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F8" w:rsidRDefault="00660CF8" w:rsidP="00F73D92">
      <w:pPr>
        <w:jc w:val="center"/>
        <w:rPr>
          <w:rFonts w:ascii="Times New Roman" w:hAnsi="Times New Roman" w:cs="Times New Roman"/>
          <w:b/>
          <w:sz w:val="28"/>
          <w:szCs w:val="28"/>
        </w:rPr>
      </w:pPr>
      <w:r>
        <w:rPr>
          <w:rFonts w:ascii="Times New Roman" w:hAnsi="Times New Roman" w:cs="Times New Roman"/>
          <w:b/>
          <w:sz w:val="28"/>
          <w:szCs w:val="28"/>
        </w:rPr>
        <w:t>Liceo Statale “A.</w:t>
      </w:r>
      <w:r w:rsidR="00F73D92" w:rsidRPr="00F73D92">
        <w:rPr>
          <w:rFonts w:ascii="Times New Roman" w:hAnsi="Times New Roman" w:cs="Times New Roman"/>
          <w:b/>
          <w:sz w:val="28"/>
          <w:szCs w:val="28"/>
        </w:rPr>
        <w:t xml:space="preserve">  Manzoni</w:t>
      </w:r>
      <w:r>
        <w:rPr>
          <w:rFonts w:ascii="Times New Roman" w:hAnsi="Times New Roman" w:cs="Times New Roman"/>
          <w:b/>
          <w:sz w:val="28"/>
          <w:szCs w:val="28"/>
        </w:rPr>
        <w:t>”</w:t>
      </w:r>
      <w:r w:rsidR="00F73D92" w:rsidRPr="00F73D92">
        <w:rPr>
          <w:rFonts w:ascii="Times New Roman" w:hAnsi="Times New Roman" w:cs="Times New Roman"/>
          <w:b/>
          <w:sz w:val="28"/>
          <w:szCs w:val="28"/>
        </w:rPr>
        <w:t xml:space="preserve">  </w:t>
      </w:r>
    </w:p>
    <w:p w:rsidR="00F73D92" w:rsidRDefault="00F73D92" w:rsidP="00F73D92">
      <w:pPr>
        <w:jc w:val="center"/>
        <w:rPr>
          <w:rFonts w:ascii="Times New Roman" w:hAnsi="Times New Roman" w:cs="Times New Roman"/>
          <w:b/>
          <w:sz w:val="28"/>
          <w:szCs w:val="28"/>
        </w:rPr>
      </w:pPr>
      <w:r>
        <w:rPr>
          <w:rFonts w:ascii="Times New Roman" w:hAnsi="Times New Roman" w:cs="Times New Roman"/>
          <w:b/>
          <w:sz w:val="28"/>
          <w:szCs w:val="28"/>
        </w:rPr>
        <w:t xml:space="preserve"> Caserta</w:t>
      </w:r>
    </w:p>
    <w:p w:rsidR="00F73D92" w:rsidRDefault="00F73D92" w:rsidP="00F73D92">
      <w:pPr>
        <w:rPr>
          <w:rFonts w:ascii="Times New Roman" w:hAnsi="Times New Roman" w:cs="Times New Roman"/>
          <w:b/>
          <w:sz w:val="28"/>
          <w:szCs w:val="28"/>
        </w:rPr>
      </w:pPr>
    </w:p>
    <w:p w:rsidR="00F73D92" w:rsidRDefault="00F73D92" w:rsidP="00F73D92">
      <w:pPr>
        <w:rPr>
          <w:rFonts w:ascii="Times New Roman" w:hAnsi="Times New Roman" w:cs="Times New Roman"/>
          <w:b/>
          <w:sz w:val="28"/>
          <w:szCs w:val="28"/>
        </w:rPr>
      </w:pPr>
    </w:p>
    <w:p w:rsidR="00F73D92" w:rsidRDefault="00F73D92" w:rsidP="00F73D92">
      <w:pPr>
        <w:rPr>
          <w:rFonts w:ascii="Times New Roman" w:hAnsi="Times New Roman" w:cs="Times New Roman"/>
          <w:b/>
          <w:sz w:val="28"/>
          <w:szCs w:val="28"/>
        </w:rPr>
      </w:pPr>
    </w:p>
    <w:p w:rsidR="00F73D92" w:rsidRPr="00F73D92" w:rsidRDefault="00F73D92" w:rsidP="00F73D92">
      <w:pPr>
        <w:jc w:val="center"/>
        <w:rPr>
          <w:rFonts w:ascii="Comic Sans MS" w:hAnsi="Comic Sans MS" w:cs="Times New Roman"/>
          <w:b/>
          <w:sz w:val="32"/>
          <w:szCs w:val="32"/>
        </w:rPr>
      </w:pPr>
      <w:r w:rsidRPr="00F73D92">
        <w:rPr>
          <w:rFonts w:ascii="Comic Sans MS" w:hAnsi="Comic Sans MS" w:cs="Times New Roman"/>
          <w:b/>
          <w:sz w:val="32"/>
          <w:szCs w:val="32"/>
        </w:rPr>
        <w:t>Percorso formativo per la promozione di figure di coordinamento per i docenti specializzati sul sostegno</w:t>
      </w:r>
    </w:p>
    <w:p w:rsidR="00F73D92" w:rsidRPr="00F73D92" w:rsidRDefault="00F73D92" w:rsidP="00F73D92">
      <w:pPr>
        <w:jc w:val="center"/>
        <w:rPr>
          <w:rFonts w:ascii="Comic Sans MS" w:hAnsi="Comic Sans MS" w:cs="Times New Roman"/>
          <w:sz w:val="28"/>
          <w:szCs w:val="28"/>
        </w:rPr>
      </w:pPr>
      <w:r w:rsidRPr="00F73D92">
        <w:rPr>
          <w:rFonts w:ascii="Comic Sans MS" w:hAnsi="Comic Sans MS" w:cs="Times New Roman"/>
          <w:sz w:val="28"/>
          <w:szCs w:val="28"/>
        </w:rPr>
        <w:t>A.S. 2015/2016</w:t>
      </w:r>
    </w:p>
    <w:p w:rsidR="00F73D92" w:rsidRDefault="00F73D92" w:rsidP="00825368">
      <w:pPr>
        <w:rPr>
          <w:rFonts w:ascii="Comic Sans MS" w:hAnsi="Comic Sans MS" w:cs="Times New Roman"/>
          <w:b/>
          <w:color w:val="FF0000"/>
          <w:sz w:val="56"/>
          <w:szCs w:val="56"/>
        </w:rPr>
      </w:pPr>
    </w:p>
    <w:p w:rsidR="00F73D92" w:rsidRPr="00F73D92" w:rsidRDefault="00F73D92" w:rsidP="00F73D92">
      <w:pPr>
        <w:jc w:val="center"/>
        <w:rPr>
          <w:rFonts w:ascii="Comic Sans MS" w:hAnsi="Comic Sans MS" w:cs="Times New Roman"/>
          <w:b/>
          <w:color w:val="FF0000"/>
          <w:sz w:val="56"/>
          <w:szCs w:val="56"/>
        </w:rPr>
      </w:pPr>
      <w:r w:rsidRPr="00F73D92">
        <w:rPr>
          <w:rFonts w:ascii="Comic Sans MS" w:hAnsi="Comic Sans MS" w:cs="Times New Roman"/>
          <w:b/>
          <w:color w:val="FF0000"/>
          <w:sz w:val="56"/>
          <w:szCs w:val="56"/>
        </w:rPr>
        <w:t>Una scuola per tutti e per ciascuno</w:t>
      </w:r>
    </w:p>
    <w:p w:rsidR="00F73D92" w:rsidRDefault="00F73D92" w:rsidP="00F73D92">
      <w:pPr>
        <w:jc w:val="center"/>
        <w:rPr>
          <w:rFonts w:ascii="Comic Sans MS" w:hAnsi="Comic Sans MS" w:cs="Times New Roman"/>
          <w:b/>
          <w:sz w:val="28"/>
          <w:szCs w:val="28"/>
        </w:rPr>
      </w:pPr>
    </w:p>
    <w:p w:rsidR="00F73D92" w:rsidRPr="00F73D92" w:rsidRDefault="00F73D92" w:rsidP="00F73D92">
      <w:pPr>
        <w:jc w:val="center"/>
        <w:rPr>
          <w:rFonts w:ascii="Comic Sans MS" w:hAnsi="Comic Sans MS" w:cs="Times New Roman"/>
          <w:b/>
          <w:sz w:val="32"/>
          <w:szCs w:val="32"/>
        </w:rPr>
      </w:pPr>
      <w:r w:rsidRPr="00F73D92">
        <w:rPr>
          <w:rFonts w:ascii="Comic Sans MS" w:hAnsi="Comic Sans MS" w:cs="Times New Roman"/>
          <w:b/>
          <w:sz w:val="32"/>
          <w:szCs w:val="32"/>
        </w:rPr>
        <w:t>Corsista: Maria Rosaria Foniciello</w:t>
      </w:r>
    </w:p>
    <w:p w:rsidR="00F73D92" w:rsidRDefault="00F73D92" w:rsidP="00AB79C5">
      <w:pPr>
        <w:jc w:val="center"/>
        <w:rPr>
          <w:rFonts w:ascii="Times New Roman" w:hAnsi="Times New Roman" w:cs="Times New Roman"/>
          <w:b/>
          <w:sz w:val="28"/>
          <w:szCs w:val="28"/>
        </w:rPr>
      </w:pPr>
    </w:p>
    <w:p w:rsidR="00F73D92" w:rsidRDefault="00F73D92" w:rsidP="00AB79C5">
      <w:pPr>
        <w:jc w:val="center"/>
        <w:rPr>
          <w:rFonts w:ascii="Times New Roman" w:hAnsi="Times New Roman" w:cs="Times New Roman"/>
          <w:b/>
          <w:sz w:val="28"/>
          <w:szCs w:val="28"/>
        </w:rPr>
      </w:pPr>
    </w:p>
    <w:p w:rsidR="00F73D92" w:rsidRDefault="00825368" w:rsidP="00825368">
      <w:pPr>
        <w:jc w:val="center"/>
        <w:rPr>
          <w:rFonts w:ascii="Times New Roman" w:hAnsi="Times New Roman" w:cs="Times New Roman"/>
          <w:b/>
          <w:color w:val="FF0000"/>
          <w:sz w:val="44"/>
          <w:szCs w:val="44"/>
        </w:rPr>
      </w:pPr>
      <w:r>
        <w:rPr>
          <w:noProof/>
          <w:lang w:eastAsia="it-IT"/>
        </w:rPr>
        <w:drawing>
          <wp:inline distT="0" distB="0" distL="0" distR="0">
            <wp:extent cx="3777915" cy="2973567"/>
            <wp:effectExtent l="0" t="0" r="0" b="0"/>
            <wp:docPr id="7" name="Immagine 7" descr="http://www.portale-autismo.it/wp-content/uploads/2016/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le-autismo.it/wp-content/uploads/2016/0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7999" cy="2973634"/>
                    </a:xfrm>
                    <a:prstGeom prst="rect">
                      <a:avLst/>
                    </a:prstGeom>
                    <a:noFill/>
                    <a:ln>
                      <a:noFill/>
                    </a:ln>
                  </pic:spPr>
                </pic:pic>
              </a:graphicData>
            </a:graphic>
          </wp:inline>
        </w:drawing>
      </w:r>
    </w:p>
    <w:p w:rsidR="008046D3" w:rsidRPr="00F73D92" w:rsidRDefault="008046D3" w:rsidP="00AB79C5">
      <w:pPr>
        <w:jc w:val="center"/>
        <w:rPr>
          <w:rFonts w:ascii="Times New Roman" w:hAnsi="Times New Roman" w:cs="Times New Roman"/>
          <w:b/>
          <w:color w:val="FF0000"/>
          <w:sz w:val="44"/>
          <w:szCs w:val="44"/>
        </w:rPr>
      </w:pPr>
      <w:r w:rsidRPr="00F73D92">
        <w:rPr>
          <w:rFonts w:ascii="Times New Roman" w:hAnsi="Times New Roman" w:cs="Times New Roman"/>
          <w:b/>
          <w:color w:val="FF0000"/>
          <w:sz w:val="44"/>
          <w:szCs w:val="44"/>
        </w:rPr>
        <w:lastRenderedPageBreak/>
        <w:t>Premessa</w:t>
      </w:r>
    </w:p>
    <w:p w:rsidR="004248C4" w:rsidRDefault="00791EC4" w:rsidP="00405E8D">
      <w:pPr>
        <w:spacing w:line="360" w:lineRule="auto"/>
        <w:jc w:val="both"/>
        <w:rPr>
          <w:rFonts w:ascii="Times New Roman" w:hAnsi="Times New Roman" w:cs="Times New Roman"/>
          <w:sz w:val="28"/>
          <w:szCs w:val="28"/>
        </w:rPr>
      </w:pPr>
      <w:r w:rsidRPr="00814AB4">
        <w:rPr>
          <w:rFonts w:ascii="Times New Roman" w:hAnsi="Times New Roman" w:cs="Times New Roman"/>
          <w:sz w:val="28"/>
          <w:szCs w:val="28"/>
        </w:rPr>
        <w:t>La scuola</w:t>
      </w:r>
      <w:r w:rsidR="00C86821" w:rsidRPr="00814AB4">
        <w:rPr>
          <w:rFonts w:ascii="Times New Roman" w:hAnsi="Times New Roman" w:cs="Times New Roman"/>
          <w:sz w:val="28"/>
          <w:szCs w:val="28"/>
        </w:rPr>
        <w:t xml:space="preserve"> italiana, negli ultimi anni, </w:t>
      </w:r>
      <w:r w:rsidR="009F0DA0" w:rsidRPr="00814AB4">
        <w:rPr>
          <w:rFonts w:ascii="Times New Roman" w:hAnsi="Times New Roman" w:cs="Times New Roman"/>
          <w:sz w:val="28"/>
          <w:szCs w:val="28"/>
        </w:rPr>
        <w:t xml:space="preserve">ha subito tanti cambiamenti che hanno riguardato l’integrazione scolastica degli alunni con disabilità, partendo </w:t>
      </w:r>
      <w:r w:rsidR="00405E8D">
        <w:rPr>
          <w:rFonts w:ascii="Times New Roman" w:hAnsi="Times New Roman" w:cs="Times New Roman"/>
          <w:sz w:val="28"/>
          <w:szCs w:val="28"/>
        </w:rPr>
        <w:t>dalla prima legge 118 del 19</w:t>
      </w:r>
      <w:r w:rsidR="009F0DA0" w:rsidRPr="00814AB4">
        <w:rPr>
          <w:rFonts w:ascii="Times New Roman" w:hAnsi="Times New Roman" w:cs="Times New Roman"/>
          <w:sz w:val="28"/>
          <w:szCs w:val="28"/>
        </w:rPr>
        <w:t>71</w:t>
      </w:r>
      <w:r w:rsidR="00C86821" w:rsidRPr="00814AB4">
        <w:rPr>
          <w:rFonts w:ascii="Times New Roman" w:hAnsi="Times New Roman" w:cs="Times New Roman"/>
          <w:sz w:val="28"/>
          <w:szCs w:val="28"/>
        </w:rPr>
        <w:t xml:space="preserve">, fino ad arrivare </w:t>
      </w:r>
      <w:r w:rsidR="00B148F4" w:rsidRPr="00814AB4">
        <w:rPr>
          <w:rFonts w:ascii="Times New Roman" w:hAnsi="Times New Roman" w:cs="Times New Roman"/>
          <w:sz w:val="28"/>
          <w:szCs w:val="28"/>
        </w:rPr>
        <w:t xml:space="preserve">alla Legge Quadro 104 del </w:t>
      </w:r>
      <w:r w:rsidR="00894B28">
        <w:rPr>
          <w:rFonts w:ascii="Times New Roman" w:hAnsi="Times New Roman" w:cs="Times New Roman"/>
          <w:sz w:val="28"/>
          <w:szCs w:val="28"/>
        </w:rPr>
        <w:t xml:space="preserve">1992 e </w:t>
      </w:r>
      <w:r w:rsidR="009B3072">
        <w:rPr>
          <w:rFonts w:ascii="Times New Roman" w:hAnsi="Times New Roman" w:cs="Times New Roman"/>
          <w:sz w:val="28"/>
          <w:szCs w:val="28"/>
        </w:rPr>
        <w:t>al</w:t>
      </w:r>
      <w:r w:rsidR="00894B28">
        <w:rPr>
          <w:rFonts w:ascii="Times New Roman" w:hAnsi="Times New Roman" w:cs="Times New Roman"/>
          <w:sz w:val="28"/>
          <w:szCs w:val="28"/>
        </w:rPr>
        <w:t xml:space="preserve">la </w:t>
      </w:r>
      <w:r w:rsidR="00405E8D">
        <w:rPr>
          <w:rFonts w:ascii="Times New Roman" w:hAnsi="Times New Roman" w:cs="Times New Roman"/>
          <w:sz w:val="28"/>
          <w:szCs w:val="28"/>
        </w:rPr>
        <w:t>Legge 170 del 20</w:t>
      </w:r>
      <w:r w:rsidR="00894B28" w:rsidRPr="00894B28">
        <w:rPr>
          <w:rFonts w:ascii="Times New Roman" w:hAnsi="Times New Roman" w:cs="Times New Roman"/>
          <w:sz w:val="28"/>
          <w:szCs w:val="28"/>
        </w:rPr>
        <w:t>10</w:t>
      </w:r>
      <w:r w:rsidR="00894B28">
        <w:rPr>
          <w:rFonts w:ascii="Times New Roman" w:hAnsi="Times New Roman" w:cs="Times New Roman"/>
          <w:sz w:val="28"/>
          <w:szCs w:val="28"/>
        </w:rPr>
        <w:t>.</w:t>
      </w:r>
    </w:p>
    <w:p w:rsidR="00405E8D" w:rsidRPr="00405E8D" w:rsidRDefault="00405E8D" w:rsidP="00405E8D">
      <w:pPr>
        <w:spacing w:line="360" w:lineRule="auto"/>
        <w:jc w:val="both"/>
        <w:rPr>
          <w:rFonts w:ascii="Times New Roman" w:hAnsi="Times New Roman" w:cs="Times New Roman"/>
          <w:sz w:val="28"/>
          <w:szCs w:val="28"/>
        </w:rPr>
      </w:pPr>
      <w:r w:rsidRPr="00814AB4">
        <w:rPr>
          <w:rFonts w:ascii="Times New Roman" w:hAnsi="Times New Roman" w:cs="Times New Roman"/>
          <w:noProof/>
          <w:sz w:val="28"/>
          <w:szCs w:val="28"/>
          <w:lang w:eastAsia="it-IT"/>
        </w:rPr>
        <w:drawing>
          <wp:anchor distT="0" distB="0" distL="114300" distR="114300" simplePos="0" relativeHeight="251658240" behindDoc="0" locked="0" layoutInCell="1" allowOverlap="1">
            <wp:simplePos x="0" y="0"/>
            <wp:positionH relativeFrom="column">
              <wp:posOffset>3288030</wp:posOffset>
            </wp:positionH>
            <wp:positionV relativeFrom="paragraph">
              <wp:posOffset>673100</wp:posOffset>
            </wp:positionV>
            <wp:extent cx="2876550" cy="2051685"/>
            <wp:effectExtent l="0" t="0" r="0" b="5715"/>
            <wp:wrapSquare wrapText="bothSides"/>
            <wp:docPr id="1" name="Immagine 1" descr="http://image.slidesharecdn.com/besmodulo2milo-140322094730-phpapp01/95/la-didattica-per-la-scuola-di-tutti-e-di-ciascuno-luino-7-638.jpg?cb=139548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besmodulo2milo-140322094730-phpapp01/95/la-didattica-per-la-scuola-di-tutti-e-di-ciascuno-luino-7-638.jpg?cb=139548197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905" t="12905" r="3107" b="10149"/>
                    <a:stretch/>
                  </pic:blipFill>
                  <pic:spPr bwMode="auto">
                    <a:xfrm>
                      <a:off x="0" y="0"/>
                      <a:ext cx="2876550" cy="2051685"/>
                    </a:xfrm>
                    <a:prstGeom prst="rect">
                      <a:avLst/>
                    </a:prstGeom>
                    <a:noFill/>
                    <a:ln>
                      <a:noFill/>
                    </a:ln>
                    <a:extLst>
                      <a:ext uri="{53640926-AAD7-44D8-BBD7-CCE9431645EC}">
                        <a14:shadowObscured xmlns:a14="http://schemas.microsoft.com/office/drawing/2010/main"/>
                      </a:ext>
                    </a:extLst>
                  </pic:spPr>
                </pic:pic>
              </a:graphicData>
            </a:graphic>
          </wp:anchor>
        </w:drawing>
      </w:r>
      <w:r w:rsidRPr="00405E8D">
        <w:rPr>
          <w:rFonts w:ascii="Times New Roman" w:hAnsi="Times New Roman" w:cs="Times New Roman"/>
          <w:sz w:val="28"/>
          <w:szCs w:val="28"/>
        </w:rPr>
        <w:t>L’Italia è stata tra i</w:t>
      </w:r>
      <w:r>
        <w:rPr>
          <w:rFonts w:ascii="Times New Roman" w:hAnsi="Times New Roman" w:cs="Times New Roman"/>
          <w:sz w:val="28"/>
          <w:szCs w:val="28"/>
        </w:rPr>
        <w:t xml:space="preserve"> primi Paesi a scegliere la via </w:t>
      </w:r>
      <w:r w:rsidRPr="00405E8D">
        <w:rPr>
          <w:rFonts w:ascii="Times New Roman" w:hAnsi="Times New Roman" w:cs="Times New Roman"/>
          <w:sz w:val="28"/>
          <w:szCs w:val="28"/>
        </w:rPr>
        <w:t>dell’integrazione degli al</w:t>
      </w:r>
      <w:r>
        <w:rPr>
          <w:rFonts w:ascii="Times New Roman" w:hAnsi="Times New Roman" w:cs="Times New Roman"/>
          <w:sz w:val="28"/>
          <w:szCs w:val="28"/>
        </w:rPr>
        <w:t xml:space="preserve">unni con disabilità in scuole e </w:t>
      </w:r>
      <w:r w:rsidRPr="00405E8D">
        <w:rPr>
          <w:rFonts w:ascii="Times New Roman" w:hAnsi="Times New Roman" w:cs="Times New Roman"/>
          <w:sz w:val="28"/>
          <w:szCs w:val="28"/>
        </w:rPr>
        <w:t>classi comuni</w:t>
      </w:r>
      <w:r>
        <w:rPr>
          <w:rFonts w:ascii="Times New Roman" w:hAnsi="Times New Roman" w:cs="Times New Roman"/>
          <w:sz w:val="28"/>
          <w:szCs w:val="28"/>
        </w:rPr>
        <w:t>:</w:t>
      </w:r>
    </w:p>
    <w:p w:rsidR="001342C1" w:rsidRDefault="001342C1" w:rsidP="001342C1">
      <w:pPr>
        <w:pStyle w:val="Paragrafoelenco"/>
        <w:numPr>
          <w:ilvl w:val="0"/>
          <w:numId w:val="11"/>
        </w:numPr>
        <w:spacing w:line="600" w:lineRule="auto"/>
        <w:jc w:val="both"/>
        <w:rPr>
          <w:rFonts w:ascii="Times New Roman" w:hAnsi="Times New Roman" w:cs="Times New Roman"/>
          <w:sz w:val="28"/>
          <w:szCs w:val="28"/>
        </w:rPr>
      </w:pPr>
      <w:r>
        <w:rPr>
          <w:rFonts w:ascii="Times New Roman" w:hAnsi="Times New Roman" w:cs="Times New Roman"/>
          <w:sz w:val="28"/>
          <w:szCs w:val="28"/>
        </w:rPr>
        <w:t>dall’esclusione alla separazione</w:t>
      </w:r>
    </w:p>
    <w:p w:rsidR="001342C1" w:rsidRPr="00414CA6" w:rsidRDefault="001342C1" w:rsidP="00414CA6">
      <w:pPr>
        <w:pStyle w:val="Paragrafoelenco"/>
        <w:numPr>
          <w:ilvl w:val="0"/>
          <w:numId w:val="11"/>
        </w:numPr>
        <w:spacing w:line="600" w:lineRule="auto"/>
        <w:jc w:val="both"/>
        <w:rPr>
          <w:rFonts w:ascii="Times New Roman" w:hAnsi="Times New Roman" w:cs="Times New Roman"/>
          <w:sz w:val="28"/>
          <w:szCs w:val="28"/>
        </w:rPr>
      </w:pPr>
      <w:r>
        <w:rPr>
          <w:rFonts w:ascii="Times New Roman" w:hAnsi="Times New Roman" w:cs="Times New Roman"/>
          <w:sz w:val="28"/>
          <w:szCs w:val="28"/>
        </w:rPr>
        <w:t xml:space="preserve">dalla separazione </w:t>
      </w:r>
      <w:r w:rsidR="00405E8D" w:rsidRPr="00414CA6">
        <w:rPr>
          <w:rFonts w:ascii="Times New Roman" w:hAnsi="Times New Roman" w:cs="Times New Roman"/>
          <w:sz w:val="28"/>
          <w:szCs w:val="28"/>
        </w:rPr>
        <w:t>all’integrazione</w:t>
      </w:r>
    </w:p>
    <w:p w:rsidR="00405E8D" w:rsidRPr="004F545E" w:rsidRDefault="00405E8D" w:rsidP="004F545E">
      <w:pPr>
        <w:pStyle w:val="Paragrafoelenco"/>
        <w:numPr>
          <w:ilvl w:val="0"/>
          <w:numId w:val="11"/>
        </w:numPr>
        <w:spacing w:line="600" w:lineRule="auto"/>
        <w:jc w:val="both"/>
        <w:rPr>
          <w:rFonts w:ascii="Times New Roman" w:hAnsi="Times New Roman" w:cs="Times New Roman"/>
          <w:sz w:val="28"/>
          <w:szCs w:val="28"/>
        </w:rPr>
      </w:pPr>
      <w:r w:rsidRPr="001342C1">
        <w:rPr>
          <w:rFonts w:ascii="Times New Roman" w:hAnsi="Times New Roman" w:cs="Times New Roman"/>
          <w:sz w:val="28"/>
          <w:szCs w:val="28"/>
        </w:rPr>
        <w:t>dall’integrazione all’inclusione</w:t>
      </w:r>
      <w:r w:rsidRPr="001342C1">
        <w:rPr>
          <w:rFonts w:ascii="Times New Roman" w:hAnsi="Times New Roman" w:cs="Times New Roman"/>
          <w:sz w:val="28"/>
          <w:szCs w:val="28"/>
        </w:rPr>
        <w:cr/>
      </w:r>
    </w:p>
    <w:p w:rsidR="00791EC4" w:rsidRDefault="00C86821" w:rsidP="00405E8D">
      <w:pPr>
        <w:spacing w:line="360" w:lineRule="auto"/>
        <w:jc w:val="both"/>
        <w:rPr>
          <w:rFonts w:ascii="Times New Roman" w:hAnsi="Times New Roman" w:cs="Times New Roman"/>
          <w:sz w:val="28"/>
          <w:szCs w:val="28"/>
        </w:rPr>
      </w:pPr>
      <w:r w:rsidRPr="00814AB4">
        <w:rPr>
          <w:rFonts w:ascii="Times New Roman" w:hAnsi="Times New Roman" w:cs="Times New Roman"/>
          <w:sz w:val="28"/>
          <w:szCs w:val="28"/>
        </w:rPr>
        <w:t>Oggi il termine “</w:t>
      </w:r>
      <w:r w:rsidRPr="00814AB4">
        <w:rPr>
          <w:rFonts w:ascii="Times New Roman" w:hAnsi="Times New Roman" w:cs="Times New Roman"/>
          <w:i/>
          <w:sz w:val="28"/>
          <w:szCs w:val="28"/>
        </w:rPr>
        <w:t>integrazione</w:t>
      </w:r>
      <w:r w:rsidRPr="00814AB4">
        <w:rPr>
          <w:rFonts w:ascii="Times New Roman" w:hAnsi="Times New Roman" w:cs="Times New Roman"/>
          <w:sz w:val="28"/>
          <w:szCs w:val="28"/>
        </w:rPr>
        <w:t>” scolastica è stato ormai racchiuso e sostituito dal termine “</w:t>
      </w:r>
      <w:r w:rsidRPr="00814AB4">
        <w:rPr>
          <w:rFonts w:ascii="Times New Roman" w:hAnsi="Times New Roman" w:cs="Times New Roman"/>
          <w:i/>
          <w:sz w:val="28"/>
          <w:szCs w:val="28"/>
        </w:rPr>
        <w:t>inclusione</w:t>
      </w:r>
      <w:r w:rsidRPr="00814AB4">
        <w:rPr>
          <w:rFonts w:ascii="Times New Roman" w:hAnsi="Times New Roman" w:cs="Times New Roman"/>
          <w:sz w:val="28"/>
          <w:szCs w:val="28"/>
        </w:rPr>
        <w:t>” come suggerisce la CM n. 8 del 6/03/2013 del MIUR “</w:t>
      </w:r>
      <w:r w:rsidRPr="00814AB4">
        <w:rPr>
          <w:rFonts w:ascii="Times New Roman" w:hAnsi="Times New Roman" w:cs="Times New Roman"/>
          <w:i/>
          <w:sz w:val="28"/>
          <w:szCs w:val="28"/>
        </w:rPr>
        <w:t>Indicazioni operative sulla Direttiva Ministeriale 27 dicembre 2012 – Strumenti d’intervento per alunni con bisogni educativi speciali e organizzazione territoriale per l’inclusione scolastica</w:t>
      </w:r>
      <w:r w:rsidR="00E3621E" w:rsidRPr="00814AB4">
        <w:rPr>
          <w:rFonts w:ascii="Times New Roman" w:hAnsi="Times New Roman" w:cs="Times New Roman"/>
          <w:sz w:val="28"/>
          <w:szCs w:val="28"/>
        </w:rPr>
        <w:t xml:space="preserve">". </w:t>
      </w:r>
    </w:p>
    <w:p w:rsidR="00405E8D" w:rsidRDefault="00405E8D" w:rsidP="00405E8D">
      <w:pPr>
        <w:spacing w:line="360" w:lineRule="auto"/>
        <w:jc w:val="both"/>
        <w:rPr>
          <w:rFonts w:ascii="Times New Roman" w:hAnsi="Times New Roman" w:cs="Times New Roman"/>
          <w:sz w:val="28"/>
          <w:szCs w:val="28"/>
        </w:rPr>
      </w:pPr>
    </w:p>
    <w:p w:rsidR="004F545E" w:rsidRPr="004F545E" w:rsidRDefault="004F545E" w:rsidP="004F545E">
      <w:pPr>
        <w:jc w:val="both"/>
        <w:rPr>
          <w:rFonts w:ascii="Times New Roman" w:hAnsi="Times New Roman" w:cs="Times New Roman"/>
          <w:color w:val="000000" w:themeColor="text1"/>
          <w:sz w:val="28"/>
          <w:szCs w:val="28"/>
        </w:rPr>
      </w:pPr>
    </w:p>
    <w:p w:rsidR="004F545E" w:rsidRDefault="004F545E" w:rsidP="001342C1">
      <w:pPr>
        <w:pStyle w:val="Paragrafoelenco"/>
        <w:jc w:val="both"/>
        <w:rPr>
          <w:rFonts w:ascii="Times New Roman" w:hAnsi="Times New Roman" w:cs="Times New Roman"/>
          <w:color w:val="000000" w:themeColor="text1"/>
          <w:sz w:val="28"/>
          <w:szCs w:val="28"/>
        </w:rPr>
      </w:pPr>
    </w:p>
    <w:p w:rsidR="00825368" w:rsidRDefault="00825368" w:rsidP="004F545E">
      <w:pPr>
        <w:spacing w:line="240" w:lineRule="auto"/>
        <w:jc w:val="center"/>
        <w:rPr>
          <w:rFonts w:ascii="Comic Sans MS" w:hAnsi="Comic Sans MS" w:cs="Times New Roman"/>
          <w:b/>
          <w:color w:val="FF0000"/>
          <w:sz w:val="44"/>
          <w:szCs w:val="44"/>
        </w:rPr>
      </w:pPr>
    </w:p>
    <w:p w:rsidR="00825368" w:rsidRDefault="00825368" w:rsidP="004F545E">
      <w:pPr>
        <w:spacing w:line="240" w:lineRule="auto"/>
        <w:jc w:val="center"/>
        <w:rPr>
          <w:rFonts w:ascii="Comic Sans MS" w:hAnsi="Comic Sans MS" w:cs="Times New Roman"/>
          <w:b/>
          <w:color w:val="FF0000"/>
          <w:sz w:val="44"/>
          <w:szCs w:val="44"/>
        </w:rPr>
      </w:pPr>
    </w:p>
    <w:p w:rsidR="004F545E" w:rsidRPr="00D15636" w:rsidRDefault="004F545E" w:rsidP="004F545E">
      <w:pPr>
        <w:spacing w:line="240" w:lineRule="auto"/>
        <w:jc w:val="center"/>
        <w:rPr>
          <w:rFonts w:ascii="Comic Sans MS" w:hAnsi="Comic Sans MS" w:cs="Times New Roman"/>
          <w:b/>
          <w:color w:val="FF0000"/>
          <w:sz w:val="44"/>
          <w:szCs w:val="44"/>
        </w:rPr>
      </w:pPr>
      <w:r w:rsidRPr="00D15636">
        <w:rPr>
          <w:rFonts w:ascii="Comic Sans MS" w:hAnsi="Comic Sans MS" w:cs="Times New Roman"/>
          <w:b/>
          <w:color w:val="FF0000"/>
          <w:sz w:val="44"/>
          <w:szCs w:val="44"/>
        </w:rPr>
        <w:lastRenderedPageBreak/>
        <w:t>Bisogni Educativi Speciali</w:t>
      </w:r>
    </w:p>
    <w:p w:rsidR="004F545E" w:rsidRPr="00D15636" w:rsidRDefault="004F545E" w:rsidP="004F545E">
      <w:pPr>
        <w:spacing w:line="240" w:lineRule="auto"/>
        <w:jc w:val="center"/>
        <w:rPr>
          <w:rFonts w:ascii="Comic Sans MS" w:hAnsi="Comic Sans MS" w:cs="Times New Roman"/>
          <w:b/>
          <w:color w:val="FF0000"/>
          <w:sz w:val="44"/>
          <w:szCs w:val="44"/>
        </w:rPr>
      </w:pPr>
      <w:r w:rsidRPr="00D15636">
        <w:rPr>
          <w:rFonts w:ascii="Comic Sans MS" w:hAnsi="Comic Sans MS" w:cs="Times New Roman"/>
          <w:b/>
          <w:color w:val="FF0000"/>
          <w:sz w:val="44"/>
          <w:szCs w:val="44"/>
        </w:rPr>
        <w:t>Una scuola per tutti e per ciascuno</w:t>
      </w:r>
    </w:p>
    <w:p w:rsidR="004F545E" w:rsidRPr="00C77A61" w:rsidRDefault="004F545E" w:rsidP="004F545E">
      <w:pPr>
        <w:spacing w:line="240" w:lineRule="auto"/>
        <w:jc w:val="center"/>
        <w:rPr>
          <w:rFonts w:ascii="Times New Roman" w:hAnsi="Times New Roman" w:cs="Times New Roman"/>
          <w:i/>
          <w:color w:val="FF0000"/>
          <w:sz w:val="28"/>
          <w:szCs w:val="28"/>
        </w:rPr>
      </w:pPr>
    </w:p>
    <w:p w:rsidR="004F545E" w:rsidRPr="00C77A61" w:rsidRDefault="004F545E" w:rsidP="004F545E">
      <w:pPr>
        <w:spacing w:line="240" w:lineRule="auto"/>
        <w:jc w:val="center"/>
        <w:rPr>
          <w:rFonts w:ascii="Times New Roman" w:hAnsi="Times New Roman" w:cs="Times New Roman"/>
          <w:i/>
          <w:color w:val="000000" w:themeColor="text1"/>
          <w:sz w:val="28"/>
          <w:szCs w:val="28"/>
        </w:rPr>
      </w:pPr>
      <w:r w:rsidRPr="00C77A61">
        <w:rPr>
          <w:rFonts w:ascii="Times New Roman" w:hAnsi="Times New Roman" w:cs="Times New Roman"/>
          <w:i/>
          <w:color w:val="000000" w:themeColor="text1"/>
          <w:sz w:val="28"/>
          <w:szCs w:val="28"/>
        </w:rPr>
        <w:t xml:space="preserve">“ </w:t>
      </w:r>
      <w:r w:rsidR="009B3072">
        <w:rPr>
          <w:rFonts w:ascii="Times New Roman" w:hAnsi="Times New Roman" w:cs="Times New Roman"/>
          <w:i/>
          <w:color w:val="000000" w:themeColor="text1"/>
          <w:sz w:val="28"/>
          <w:szCs w:val="28"/>
        </w:rPr>
        <w:t>…</w:t>
      </w:r>
      <w:r w:rsidRPr="00C77A61">
        <w:rPr>
          <w:rFonts w:ascii="Times New Roman" w:hAnsi="Times New Roman" w:cs="Times New Roman"/>
          <w:i/>
          <w:color w:val="000000" w:themeColor="text1"/>
          <w:sz w:val="28"/>
          <w:szCs w:val="28"/>
        </w:rPr>
        <w:t>non c’è peggiore ingiustizia</w:t>
      </w:r>
    </w:p>
    <w:p w:rsidR="004F545E" w:rsidRPr="00C77A61" w:rsidRDefault="004F545E" w:rsidP="004F545E">
      <w:pPr>
        <w:spacing w:line="240" w:lineRule="auto"/>
        <w:jc w:val="center"/>
        <w:rPr>
          <w:rFonts w:ascii="Times New Roman" w:hAnsi="Times New Roman" w:cs="Times New Roman"/>
          <w:i/>
          <w:color w:val="000000" w:themeColor="text1"/>
          <w:sz w:val="28"/>
          <w:szCs w:val="28"/>
        </w:rPr>
      </w:pPr>
      <w:r w:rsidRPr="00C77A61">
        <w:rPr>
          <w:rFonts w:ascii="Times New Roman" w:hAnsi="Times New Roman" w:cs="Times New Roman"/>
          <w:i/>
          <w:color w:val="000000" w:themeColor="text1"/>
          <w:sz w:val="28"/>
          <w:szCs w:val="28"/>
        </w:rPr>
        <w:t>che far parti eguali</w:t>
      </w:r>
    </w:p>
    <w:p w:rsidR="004F545E" w:rsidRPr="00C77A61" w:rsidRDefault="004F545E" w:rsidP="004F545E">
      <w:pPr>
        <w:spacing w:line="240" w:lineRule="auto"/>
        <w:jc w:val="center"/>
        <w:rPr>
          <w:rFonts w:ascii="Times New Roman" w:hAnsi="Times New Roman" w:cs="Times New Roman"/>
          <w:i/>
          <w:color w:val="000000" w:themeColor="text1"/>
          <w:sz w:val="28"/>
          <w:szCs w:val="28"/>
        </w:rPr>
      </w:pPr>
      <w:r w:rsidRPr="00C77A61">
        <w:rPr>
          <w:rFonts w:ascii="Times New Roman" w:hAnsi="Times New Roman" w:cs="Times New Roman"/>
          <w:i/>
          <w:color w:val="000000" w:themeColor="text1"/>
          <w:sz w:val="28"/>
          <w:szCs w:val="28"/>
        </w:rPr>
        <w:t>tra diversi “</w:t>
      </w:r>
    </w:p>
    <w:p w:rsidR="004F545E" w:rsidRPr="004F545E" w:rsidRDefault="004F545E" w:rsidP="004F545E">
      <w:pPr>
        <w:jc w:val="center"/>
        <w:rPr>
          <w:rFonts w:ascii="Times New Roman" w:hAnsi="Times New Roman" w:cs="Times New Roman"/>
          <w:color w:val="000000" w:themeColor="text1"/>
          <w:sz w:val="28"/>
          <w:szCs w:val="28"/>
        </w:rPr>
      </w:pPr>
      <w:r w:rsidRPr="00C77A61">
        <w:rPr>
          <w:rFonts w:ascii="Times New Roman" w:hAnsi="Times New Roman" w:cs="Times New Roman"/>
          <w:color w:val="000000" w:themeColor="text1"/>
          <w:sz w:val="28"/>
          <w:szCs w:val="28"/>
        </w:rPr>
        <w:t>(Don Milani, “</w:t>
      </w:r>
      <w:r w:rsidRPr="00D15636">
        <w:rPr>
          <w:rFonts w:ascii="Times New Roman" w:hAnsi="Times New Roman" w:cs="Times New Roman"/>
          <w:i/>
          <w:color w:val="000000" w:themeColor="text1"/>
          <w:sz w:val="28"/>
          <w:szCs w:val="28"/>
        </w:rPr>
        <w:t>Lettera a una professoressa</w:t>
      </w:r>
      <w:r w:rsidRPr="00C77A61">
        <w:rPr>
          <w:rFonts w:ascii="Times New Roman" w:hAnsi="Times New Roman" w:cs="Times New Roman"/>
          <w:color w:val="000000" w:themeColor="text1"/>
          <w:sz w:val="28"/>
          <w:szCs w:val="28"/>
        </w:rPr>
        <w:t>”,1967)</w:t>
      </w:r>
    </w:p>
    <w:p w:rsidR="004F545E" w:rsidRDefault="004F545E" w:rsidP="001342C1">
      <w:pPr>
        <w:pStyle w:val="Paragrafoelenco"/>
        <w:jc w:val="both"/>
        <w:rPr>
          <w:rFonts w:ascii="Times New Roman" w:hAnsi="Times New Roman" w:cs="Times New Roman"/>
          <w:color w:val="000000" w:themeColor="text1"/>
          <w:sz w:val="28"/>
          <w:szCs w:val="28"/>
        </w:rPr>
      </w:pPr>
    </w:p>
    <w:p w:rsidR="001342C1" w:rsidRPr="001342C1" w:rsidRDefault="001342C1" w:rsidP="001342C1">
      <w:pPr>
        <w:pStyle w:val="Paragrafoelenco"/>
        <w:jc w:val="both"/>
        <w:rPr>
          <w:rFonts w:ascii="Times New Roman" w:hAnsi="Times New Roman" w:cs="Times New Roman"/>
          <w:color w:val="000000" w:themeColor="text1"/>
          <w:sz w:val="28"/>
          <w:szCs w:val="28"/>
        </w:rPr>
      </w:pPr>
      <w:r w:rsidRPr="001342C1">
        <w:rPr>
          <w:rFonts w:ascii="Times New Roman" w:hAnsi="Times New Roman" w:cs="Times New Roman"/>
          <w:color w:val="000000" w:themeColor="text1"/>
          <w:sz w:val="28"/>
          <w:szCs w:val="28"/>
        </w:rPr>
        <w:t>Una scuola inclusiva:</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 xml:space="preserve">combatte l’ “esclusione” facendo sentire ogni persona parte del tutto, appartenente all’ambiente che vive quotidianamente, nel rispetto della propria individualità; </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aiuta tutti gli alunni a vivere bene con se stessi e con gli altri, migliorando l’autostima, il benessere emotivo e le capacità relazionali;</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484B9C">
        <w:rPr>
          <w:rFonts w:ascii="Times New Roman" w:hAnsi="Times New Roman" w:cs="Times New Roman"/>
          <w:i/>
          <w:color w:val="000000" w:themeColor="text1"/>
          <w:sz w:val="28"/>
          <w:szCs w:val="28"/>
        </w:rPr>
        <w:t>“include”, “pensa”, “progetta</w:t>
      </w:r>
      <w:r w:rsidR="001342C1" w:rsidRPr="001342C1">
        <w:rPr>
          <w:rFonts w:ascii="Times New Roman" w:hAnsi="Times New Roman" w:cs="Times New Roman"/>
          <w:color w:val="000000" w:themeColor="text1"/>
          <w:sz w:val="28"/>
          <w:szCs w:val="28"/>
        </w:rPr>
        <w:t>” prendendo in considerazione tutti;</w:t>
      </w:r>
    </w:p>
    <w:p w:rsidR="001342C1" w:rsidRPr="009B3072" w:rsidRDefault="00D835BA" w:rsidP="001342C1">
      <w:pPr>
        <w:pStyle w:val="Paragrafoelenco"/>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 xml:space="preserve">è una scuola che, come dice </w:t>
      </w:r>
      <w:proofErr w:type="spellStart"/>
      <w:r w:rsidR="001342C1" w:rsidRPr="001342C1">
        <w:rPr>
          <w:rFonts w:ascii="Times New Roman" w:hAnsi="Times New Roman" w:cs="Times New Roman"/>
          <w:color w:val="000000" w:themeColor="text1"/>
          <w:sz w:val="28"/>
          <w:szCs w:val="28"/>
        </w:rPr>
        <w:t>Canevaro</w:t>
      </w:r>
      <w:proofErr w:type="spellEnd"/>
      <w:r w:rsidR="001342C1" w:rsidRPr="001342C1">
        <w:rPr>
          <w:rFonts w:ascii="Times New Roman" w:hAnsi="Times New Roman" w:cs="Times New Roman"/>
          <w:color w:val="000000" w:themeColor="text1"/>
          <w:sz w:val="28"/>
          <w:szCs w:val="28"/>
        </w:rPr>
        <w:t xml:space="preserve">,  </w:t>
      </w:r>
      <w:r w:rsidR="001342C1" w:rsidRPr="009B3072">
        <w:rPr>
          <w:rFonts w:ascii="Times New Roman" w:hAnsi="Times New Roman" w:cs="Times New Roman"/>
          <w:color w:val="000000" w:themeColor="text1"/>
          <w:sz w:val="28"/>
          <w:szCs w:val="28"/>
        </w:rPr>
        <w:t>“</w:t>
      </w:r>
      <w:r w:rsidR="001342C1" w:rsidRPr="009B3072">
        <w:rPr>
          <w:rFonts w:ascii="Times New Roman" w:hAnsi="Times New Roman" w:cs="Times New Roman"/>
          <w:i/>
          <w:color w:val="000000" w:themeColor="text1"/>
          <w:sz w:val="28"/>
          <w:szCs w:val="28"/>
        </w:rPr>
        <w:t>non si deve muovere sempre nella condizione di emergenza, in risposta cioè al bisogno di un alunno con delle specificità che si differenziano da quelle della maggioranza degli alunni normali”;</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 xml:space="preserve">considera l’alunno </w:t>
      </w:r>
      <w:r w:rsidR="009B3072">
        <w:rPr>
          <w:rFonts w:ascii="Times New Roman" w:hAnsi="Times New Roman" w:cs="Times New Roman"/>
          <w:color w:val="000000" w:themeColor="text1"/>
          <w:sz w:val="28"/>
          <w:szCs w:val="28"/>
        </w:rPr>
        <w:t>“</w:t>
      </w:r>
      <w:r w:rsidR="001342C1" w:rsidRPr="001342C1">
        <w:rPr>
          <w:rFonts w:ascii="Times New Roman" w:hAnsi="Times New Roman" w:cs="Times New Roman"/>
          <w:color w:val="000000" w:themeColor="text1"/>
          <w:sz w:val="28"/>
          <w:szCs w:val="28"/>
        </w:rPr>
        <w:t>protagonista</w:t>
      </w:r>
      <w:r w:rsidR="009B3072">
        <w:rPr>
          <w:rFonts w:ascii="Times New Roman" w:hAnsi="Times New Roman" w:cs="Times New Roman"/>
          <w:color w:val="000000" w:themeColor="text1"/>
          <w:sz w:val="28"/>
          <w:szCs w:val="28"/>
        </w:rPr>
        <w:t>”</w:t>
      </w:r>
      <w:r w:rsidR="001342C1" w:rsidRPr="001342C1">
        <w:rPr>
          <w:rFonts w:ascii="Times New Roman" w:hAnsi="Times New Roman" w:cs="Times New Roman"/>
          <w:color w:val="000000" w:themeColor="text1"/>
          <w:sz w:val="28"/>
          <w:szCs w:val="28"/>
        </w:rPr>
        <w:t xml:space="preserve"> dell’apprendimento rispettando i suoi ritmi;</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 xml:space="preserve">promuove il diritto dell’alunno di essere considerato uguale agli altri e diverso insieme agli altri; </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342C1" w:rsidRPr="001342C1">
        <w:rPr>
          <w:rFonts w:ascii="Times New Roman" w:hAnsi="Times New Roman" w:cs="Times New Roman"/>
          <w:color w:val="000000" w:themeColor="text1"/>
          <w:sz w:val="28"/>
          <w:szCs w:val="28"/>
        </w:rPr>
        <w:t>accoglie, stimola, valorizza le differenze che vengono utilizzate nelle attività qu</w:t>
      </w:r>
      <w:r w:rsidR="009B3072">
        <w:rPr>
          <w:rFonts w:ascii="Times New Roman" w:hAnsi="Times New Roman" w:cs="Times New Roman"/>
          <w:color w:val="000000" w:themeColor="text1"/>
          <w:sz w:val="28"/>
          <w:szCs w:val="28"/>
        </w:rPr>
        <w:t xml:space="preserve">otidiane per lavorare insieme, </w:t>
      </w:r>
      <w:r w:rsidR="001342C1" w:rsidRPr="001342C1">
        <w:rPr>
          <w:rFonts w:ascii="Times New Roman" w:hAnsi="Times New Roman" w:cs="Times New Roman"/>
          <w:color w:val="000000" w:themeColor="text1"/>
          <w:sz w:val="28"/>
          <w:szCs w:val="28"/>
        </w:rPr>
        <w:t>crescere come singoli e come gruppo;</w:t>
      </w:r>
    </w:p>
    <w:p w:rsidR="001342C1" w:rsidRPr="001342C1" w:rsidRDefault="00D835BA" w:rsidP="001342C1">
      <w:pPr>
        <w:pStyle w:val="Paragrafoelenc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342C1" w:rsidRPr="001342C1">
        <w:rPr>
          <w:rFonts w:ascii="Times New Roman" w:hAnsi="Times New Roman" w:cs="Times New Roman"/>
          <w:color w:val="000000" w:themeColor="text1"/>
          <w:sz w:val="28"/>
          <w:szCs w:val="28"/>
        </w:rPr>
        <w:t>“…</w:t>
      </w:r>
      <w:r w:rsidR="001342C1" w:rsidRPr="00D835BA">
        <w:rPr>
          <w:rFonts w:ascii="Times New Roman" w:hAnsi="Times New Roman" w:cs="Times New Roman"/>
          <w:i/>
          <w:color w:val="000000" w:themeColor="text1"/>
          <w:sz w:val="28"/>
          <w:szCs w:val="28"/>
        </w:rPr>
        <w:t>in particolare nei sistemi educativi e formativi “includere” significa rimuovere ogni barriera agli apprendimenti e alla partecipazione superando la logica e la pratica dei “bisogni educativi speciali”</w:t>
      </w:r>
      <w:r w:rsidR="001342C1" w:rsidRPr="001342C1">
        <w:rPr>
          <w:rFonts w:ascii="Times New Roman" w:hAnsi="Times New Roman" w:cs="Times New Roman"/>
          <w:color w:val="000000" w:themeColor="text1"/>
          <w:sz w:val="28"/>
          <w:szCs w:val="28"/>
        </w:rPr>
        <w:t xml:space="preserve"> (</w:t>
      </w:r>
      <w:proofErr w:type="spellStart"/>
      <w:r w:rsidR="001342C1" w:rsidRPr="001342C1">
        <w:rPr>
          <w:rFonts w:ascii="Times New Roman" w:hAnsi="Times New Roman" w:cs="Times New Roman"/>
          <w:color w:val="000000" w:themeColor="text1"/>
          <w:sz w:val="28"/>
          <w:szCs w:val="28"/>
        </w:rPr>
        <w:t>Booth</w:t>
      </w:r>
      <w:proofErr w:type="spellEnd"/>
      <w:r w:rsidR="001342C1" w:rsidRPr="001342C1">
        <w:rPr>
          <w:rFonts w:ascii="Times New Roman" w:hAnsi="Times New Roman" w:cs="Times New Roman"/>
          <w:color w:val="000000" w:themeColor="text1"/>
          <w:sz w:val="28"/>
          <w:szCs w:val="28"/>
        </w:rPr>
        <w:t xml:space="preserve"> T., </w:t>
      </w:r>
      <w:proofErr w:type="spellStart"/>
      <w:r w:rsidR="001342C1" w:rsidRPr="001342C1">
        <w:rPr>
          <w:rFonts w:ascii="Times New Roman" w:hAnsi="Times New Roman" w:cs="Times New Roman"/>
          <w:color w:val="000000" w:themeColor="text1"/>
          <w:sz w:val="28"/>
          <w:szCs w:val="28"/>
        </w:rPr>
        <w:t>Ainscow</w:t>
      </w:r>
      <w:proofErr w:type="spellEnd"/>
      <w:r w:rsidR="001342C1" w:rsidRPr="001342C1">
        <w:rPr>
          <w:rFonts w:ascii="Times New Roman" w:hAnsi="Times New Roman" w:cs="Times New Roman"/>
          <w:color w:val="000000" w:themeColor="text1"/>
          <w:sz w:val="28"/>
          <w:szCs w:val="28"/>
        </w:rPr>
        <w:t xml:space="preserve"> M.,2004).</w:t>
      </w:r>
    </w:p>
    <w:p w:rsidR="00953A44" w:rsidRDefault="00953A44" w:rsidP="00E22C7F">
      <w:pPr>
        <w:pStyle w:val="Paragrafoelenco"/>
        <w:jc w:val="both"/>
        <w:rPr>
          <w:rFonts w:ascii="Times New Roman" w:hAnsi="Times New Roman" w:cs="Times New Roman"/>
          <w:color w:val="000000" w:themeColor="text1"/>
          <w:sz w:val="28"/>
          <w:szCs w:val="28"/>
        </w:rPr>
      </w:pPr>
      <w:bookmarkStart w:id="0" w:name="_GoBack"/>
      <w:bookmarkEnd w:id="0"/>
    </w:p>
    <w:p w:rsidR="004F545E" w:rsidRDefault="004F545E" w:rsidP="004F545E">
      <w:pPr>
        <w:jc w:val="both"/>
        <w:rPr>
          <w:rFonts w:ascii="Times New Roman" w:hAnsi="Times New Roman" w:cs="Times New Roman"/>
          <w:sz w:val="28"/>
          <w:szCs w:val="28"/>
        </w:rPr>
      </w:pPr>
    </w:p>
    <w:p w:rsidR="004F545E" w:rsidRPr="00814AB4" w:rsidRDefault="004F545E" w:rsidP="004F545E">
      <w:pPr>
        <w:rPr>
          <w:rFonts w:ascii="Times New Roman" w:hAnsi="Times New Roman" w:cs="Times New Roman"/>
          <w:b/>
          <w:color w:val="FF0000"/>
          <w:sz w:val="28"/>
          <w:szCs w:val="28"/>
        </w:rPr>
      </w:pPr>
    </w:p>
    <w:p w:rsidR="004F545E" w:rsidRDefault="004F545E" w:rsidP="004F545E">
      <w:pPr>
        <w:jc w:val="center"/>
        <w:rPr>
          <w:rFonts w:ascii="Comic Sans MS" w:hAnsi="Comic Sans MS" w:cs="Times New Roman"/>
          <w:b/>
          <w:color w:val="FF0000"/>
          <w:sz w:val="28"/>
          <w:szCs w:val="28"/>
        </w:rPr>
      </w:pPr>
      <w:r>
        <w:rPr>
          <w:noProof/>
          <w:lang w:eastAsia="it-IT"/>
        </w:rPr>
        <w:lastRenderedPageBreak/>
        <w:drawing>
          <wp:inline distT="0" distB="0" distL="0" distR="0">
            <wp:extent cx="4093535" cy="1816085"/>
            <wp:effectExtent l="0" t="0" r="2540" b="0"/>
            <wp:docPr id="5" name="Immagine 5" descr="http://www.multimediadidattica.it/wp-content/uploads/2016/04/Bambino-con-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imediadidattica.it/wp-content/uploads/2016/04/Bambino-con-B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3938" cy="1816264"/>
                    </a:xfrm>
                    <a:prstGeom prst="rect">
                      <a:avLst/>
                    </a:prstGeom>
                    <a:noFill/>
                    <a:ln>
                      <a:noFill/>
                    </a:ln>
                  </pic:spPr>
                </pic:pic>
              </a:graphicData>
            </a:graphic>
          </wp:inline>
        </w:drawing>
      </w:r>
    </w:p>
    <w:p w:rsidR="004F545E" w:rsidRPr="00D15636" w:rsidRDefault="004F545E" w:rsidP="004F545E">
      <w:pPr>
        <w:jc w:val="center"/>
        <w:rPr>
          <w:rFonts w:ascii="Comic Sans MS" w:hAnsi="Comic Sans MS" w:cs="Times New Roman"/>
          <w:b/>
          <w:color w:val="FF0000"/>
          <w:sz w:val="28"/>
          <w:szCs w:val="28"/>
        </w:rPr>
      </w:pPr>
      <w:r w:rsidRPr="00D15636">
        <w:rPr>
          <w:rFonts w:ascii="Comic Sans MS" w:hAnsi="Comic Sans MS" w:cs="Times New Roman"/>
          <w:b/>
          <w:color w:val="FF0000"/>
          <w:sz w:val="28"/>
          <w:szCs w:val="28"/>
        </w:rPr>
        <w:t>Chi sono gli alunni con bisogni educativi speciali (BES)?</w:t>
      </w:r>
    </w:p>
    <w:p w:rsidR="004F545E" w:rsidRPr="00814AB4" w:rsidRDefault="00ED60F3" w:rsidP="004F545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Il </w:t>
      </w:r>
      <w:r w:rsidR="004F545E" w:rsidRPr="00814AB4">
        <w:rPr>
          <w:rFonts w:ascii="Times New Roman" w:hAnsi="Times New Roman" w:cs="Times New Roman"/>
          <w:color w:val="000000" w:themeColor="text1"/>
          <w:sz w:val="28"/>
          <w:szCs w:val="28"/>
        </w:rPr>
        <w:t xml:space="preserve">Bisogno Educativo Speciale (BES)  descrive una macro categoria che comprende dentro di sé tutte le possibili difficoltà educative e </w:t>
      </w:r>
      <w:proofErr w:type="spellStart"/>
      <w:r w:rsidR="004F545E" w:rsidRPr="00814AB4">
        <w:rPr>
          <w:rFonts w:ascii="Times New Roman" w:hAnsi="Times New Roman" w:cs="Times New Roman"/>
          <w:color w:val="000000" w:themeColor="text1"/>
          <w:sz w:val="28"/>
          <w:szCs w:val="28"/>
        </w:rPr>
        <w:t>apprenditive</w:t>
      </w:r>
      <w:proofErr w:type="spellEnd"/>
      <w:r w:rsidR="004F545E" w:rsidRPr="00814AB4">
        <w:rPr>
          <w:rFonts w:ascii="Times New Roman" w:hAnsi="Times New Roman" w:cs="Times New Roman"/>
          <w:color w:val="000000" w:themeColor="text1"/>
          <w:sz w:val="28"/>
          <w:szCs w:val="28"/>
        </w:rPr>
        <w:t xml:space="preserve"> degli alunni:</w:t>
      </w:r>
    </w:p>
    <w:p w:rsidR="004F545E" w:rsidRPr="00814AB4" w:rsidRDefault="004F545E" w:rsidP="004F545E">
      <w:pPr>
        <w:pStyle w:val="Paragrafoelenco"/>
        <w:numPr>
          <w:ilvl w:val="0"/>
          <w:numId w:val="5"/>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situazioni di disabilità certificata secondo la Legge 104/92;</w:t>
      </w:r>
    </w:p>
    <w:p w:rsidR="006D0629" w:rsidRDefault="004F545E" w:rsidP="006D0629">
      <w:pPr>
        <w:pStyle w:val="Paragrafoelenco"/>
        <w:numPr>
          <w:ilvl w:val="0"/>
          <w:numId w:val="5"/>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 xml:space="preserve">disabilità legate a difficoltà che si presentano in caso di DSA, di disturbo da deficit di attenzione/iperattività e in altre condizioni di problematicità psicologica, comportamentale, relazionale e </w:t>
      </w:r>
      <w:proofErr w:type="spellStart"/>
      <w:r w:rsidRPr="00814AB4">
        <w:rPr>
          <w:rFonts w:ascii="Times New Roman" w:hAnsi="Times New Roman" w:cs="Times New Roman"/>
          <w:color w:val="000000" w:themeColor="text1"/>
          <w:sz w:val="28"/>
          <w:szCs w:val="28"/>
        </w:rPr>
        <w:t>apprenditiva</w:t>
      </w:r>
      <w:proofErr w:type="spellEnd"/>
      <w:r w:rsidRPr="00814AB4">
        <w:rPr>
          <w:rFonts w:ascii="Times New Roman" w:hAnsi="Times New Roman" w:cs="Times New Roman"/>
          <w:color w:val="000000" w:themeColor="text1"/>
          <w:sz w:val="28"/>
          <w:szCs w:val="28"/>
        </w:rPr>
        <w:t xml:space="preserve"> di origine socioculturale e linguistica;</w:t>
      </w:r>
    </w:p>
    <w:p w:rsidR="00ED60F3" w:rsidRPr="006D0629" w:rsidRDefault="004F545E" w:rsidP="006D0629">
      <w:pPr>
        <w:pStyle w:val="Paragrafoelenco"/>
        <w:numPr>
          <w:ilvl w:val="0"/>
          <w:numId w:val="5"/>
        </w:numPr>
        <w:jc w:val="both"/>
        <w:rPr>
          <w:rFonts w:ascii="Times New Roman" w:hAnsi="Times New Roman" w:cs="Times New Roman"/>
          <w:color w:val="000000" w:themeColor="text1"/>
          <w:sz w:val="28"/>
          <w:szCs w:val="28"/>
        </w:rPr>
      </w:pPr>
      <w:r w:rsidRPr="006D0629">
        <w:rPr>
          <w:rFonts w:ascii="Times New Roman" w:hAnsi="Times New Roman" w:cs="Times New Roman"/>
          <w:color w:val="000000" w:themeColor="text1"/>
          <w:sz w:val="28"/>
          <w:szCs w:val="28"/>
        </w:rPr>
        <w:t>tutti i casi in cui può essere ancora in</w:t>
      </w:r>
      <w:r w:rsidR="00ED60F3" w:rsidRPr="006D0629">
        <w:rPr>
          <w:rFonts w:ascii="Times New Roman" w:hAnsi="Times New Roman" w:cs="Times New Roman"/>
          <w:color w:val="000000" w:themeColor="text1"/>
          <w:sz w:val="28"/>
          <w:szCs w:val="28"/>
        </w:rPr>
        <w:t xml:space="preserve"> corso la procedura diagnostica.</w:t>
      </w:r>
      <w:r w:rsidRPr="006D0629">
        <w:rPr>
          <w:rFonts w:ascii="Times New Roman" w:hAnsi="Times New Roman" w:cs="Times New Roman"/>
          <w:color w:val="000000" w:themeColor="text1"/>
          <w:sz w:val="28"/>
          <w:szCs w:val="28"/>
        </w:rPr>
        <w:t xml:space="preserve"> </w:t>
      </w:r>
    </w:p>
    <w:p w:rsidR="00ED60F3" w:rsidRPr="00ED60F3" w:rsidRDefault="00ED60F3" w:rsidP="00ED60F3">
      <w:pPr>
        <w:jc w:val="center"/>
        <w:rPr>
          <w:rFonts w:ascii="Times New Roman" w:hAnsi="Times New Roman" w:cs="Times New Roman"/>
          <w:color w:val="000000" w:themeColor="text1"/>
          <w:sz w:val="28"/>
          <w:szCs w:val="28"/>
        </w:rPr>
      </w:pPr>
    </w:p>
    <w:p w:rsidR="004F545E" w:rsidRPr="00ED60F3" w:rsidRDefault="004F545E" w:rsidP="00ED60F3">
      <w:pPr>
        <w:pStyle w:val="Paragrafoelenco"/>
        <w:rPr>
          <w:rFonts w:ascii="Times New Roman" w:hAnsi="Times New Roman" w:cs="Times New Roman"/>
          <w:color w:val="000000" w:themeColor="text1"/>
          <w:sz w:val="28"/>
          <w:szCs w:val="28"/>
        </w:rPr>
      </w:pPr>
      <w:r>
        <w:rPr>
          <w:noProof/>
          <w:lang w:eastAsia="it-IT"/>
        </w:rPr>
        <w:drawing>
          <wp:inline distT="0" distB="0" distL="0" distR="0">
            <wp:extent cx="5256808" cy="3880884"/>
            <wp:effectExtent l="0" t="0" r="1270" b="5715"/>
            <wp:docPr id="6" name="Immagine 6" descr="http://www.studioinmappa.it/attachments/151_prop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ioinmappa.it/attachments/151_propost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299"/>
                    <a:stretch/>
                  </pic:blipFill>
                  <pic:spPr bwMode="auto">
                    <a:xfrm>
                      <a:off x="0" y="0"/>
                      <a:ext cx="5269671" cy="3890380"/>
                    </a:xfrm>
                    <a:prstGeom prst="rect">
                      <a:avLst/>
                    </a:prstGeom>
                    <a:noFill/>
                    <a:ln>
                      <a:noFill/>
                    </a:ln>
                    <a:extLst>
                      <a:ext uri="{53640926-AAD7-44D8-BBD7-CCE9431645EC}">
                        <a14:shadowObscured xmlns:a14="http://schemas.microsoft.com/office/drawing/2010/main"/>
                      </a:ext>
                    </a:extLst>
                  </pic:spPr>
                </pic:pic>
              </a:graphicData>
            </a:graphic>
          </wp:inline>
        </w:drawing>
      </w:r>
    </w:p>
    <w:p w:rsidR="00DD0015" w:rsidRDefault="00DD0015" w:rsidP="00DD0015">
      <w:pPr>
        <w:jc w:val="center"/>
        <w:rPr>
          <w:rFonts w:ascii="Comic Sans MS" w:hAnsi="Comic Sans MS" w:cs="Times New Roman"/>
          <w:b/>
          <w:color w:val="FF0000"/>
          <w:sz w:val="44"/>
          <w:szCs w:val="44"/>
        </w:rPr>
      </w:pPr>
      <w:r w:rsidRPr="00DD0015">
        <w:rPr>
          <w:rFonts w:ascii="Comic Sans MS" w:hAnsi="Comic Sans MS" w:cs="Times New Roman"/>
          <w:b/>
          <w:noProof/>
          <w:color w:val="FF0000"/>
          <w:sz w:val="44"/>
          <w:szCs w:val="44"/>
          <w:lang w:eastAsia="it-IT"/>
        </w:rPr>
        <w:lastRenderedPageBreak/>
        <w:drawing>
          <wp:inline distT="0" distB="0" distL="0" distR="0">
            <wp:extent cx="5815428" cy="3179929"/>
            <wp:effectExtent l="0" t="0" r="0" b="1905"/>
            <wp:docPr id="8" name="Immagine 8" descr="http://www.icsdegasperi.gov.it/wp-content/uploads/2015/02/Inclu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sdegasperi.gov.it/wp-content/uploads/2015/02/Inclusion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4956" b="17132"/>
                    <a:stretch/>
                  </pic:blipFill>
                  <pic:spPr bwMode="auto">
                    <a:xfrm>
                      <a:off x="0" y="0"/>
                      <a:ext cx="5838745" cy="3192679"/>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inline>
        </w:drawing>
      </w:r>
    </w:p>
    <w:p w:rsidR="001E7100" w:rsidRDefault="001E7100" w:rsidP="00DD0015">
      <w:pPr>
        <w:jc w:val="center"/>
        <w:rPr>
          <w:rFonts w:ascii="Comic Sans MS" w:hAnsi="Comic Sans MS" w:cs="Times New Roman"/>
          <w:b/>
          <w:color w:val="FF0000"/>
          <w:sz w:val="44"/>
          <w:szCs w:val="44"/>
        </w:rPr>
      </w:pPr>
    </w:p>
    <w:p w:rsidR="00DD0015" w:rsidRPr="00D15636" w:rsidRDefault="001342C1" w:rsidP="00DD0015">
      <w:pPr>
        <w:jc w:val="center"/>
        <w:rPr>
          <w:rFonts w:ascii="Comic Sans MS" w:hAnsi="Comic Sans MS" w:cs="Times New Roman"/>
          <w:b/>
          <w:color w:val="FF0000"/>
          <w:sz w:val="44"/>
          <w:szCs w:val="44"/>
        </w:rPr>
      </w:pPr>
      <w:r>
        <w:rPr>
          <w:rFonts w:ascii="Comic Sans MS" w:hAnsi="Comic Sans MS" w:cs="Times New Roman"/>
          <w:b/>
          <w:color w:val="FF0000"/>
          <w:sz w:val="44"/>
          <w:szCs w:val="44"/>
        </w:rPr>
        <w:t>ESPERIENZA IN CLASSE</w:t>
      </w:r>
    </w:p>
    <w:p w:rsidR="001342C1" w:rsidRPr="001342C1" w:rsidRDefault="00270EFD" w:rsidP="00762F96">
      <w:pPr>
        <w:jc w:val="center"/>
        <w:rPr>
          <w:rFonts w:ascii="Comic Sans MS" w:hAnsi="Comic Sans MS" w:cs="Times New Roman"/>
          <w:b/>
          <w:color w:val="17365D" w:themeColor="text2" w:themeShade="BF"/>
          <w:sz w:val="28"/>
          <w:szCs w:val="28"/>
        </w:rPr>
      </w:pPr>
      <w:r w:rsidRPr="001342C1">
        <w:rPr>
          <w:rFonts w:ascii="Comic Sans MS" w:hAnsi="Comic Sans MS" w:cs="Times New Roman"/>
          <w:b/>
          <w:color w:val="17365D" w:themeColor="text2" w:themeShade="BF"/>
          <w:sz w:val="28"/>
          <w:szCs w:val="28"/>
        </w:rPr>
        <w:t>Come il team ha promosso</w:t>
      </w:r>
      <w:r w:rsidR="00FD05E6" w:rsidRPr="001342C1">
        <w:rPr>
          <w:rFonts w:ascii="Comic Sans MS" w:hAnsi="Comic Sans MS" w:cs="Times New Roman"/>
          <w:b/>
          <w:color w:val="17365D" w:themeColor="text2" w:themeShade="BF"/>
          <w:sz w:val="28"/>
          <w:szCs w:val="28"/>
        </w:rPr>
        <w:t xml:space="preserve"> l’inclusione</w:t>
      </w:r>
      <w:r w:rsidRPr="001342C1">
        <w:rPr>
          <w:rFonts w:ascii="Comic Sans MS" w:hAnsi="Comic Sans MS" w:cs="Times New Roman"/>
          <w:b/>
          <w:color w:val="17365D" w:themeColor="text2" w:themeShade="BF"/>
          <w:sz w:val="28"/>
          <w:szCs w:val="28"/>
        </w:rPr>
        <w:t xml:space="preserve">? </w:t>
      </w:r>
    </w:p>
    <w:p w:rsidR="001342C1" w:rsidRDefault="001342C1" w:rsidP="00496768">
      <w:pPr>
        <w:jc w:val="both"/>
        <w:rPr>
          <w:rFonts w:ascii="Times New Roman" w:hAnsi="Times New Roman" w:cs="Times New Roman"/>
          <w:color w:val="000000" w:themeColor="text1"/>
          <w:sz w:val="28"/>
          <w:szCs w:val="28"/>
        </w:rPr>
      </w:pPr>
    </w:p>
    <w:p w:rsidR="00496768" w:rsidRPr="00814AB4" w:rsidRDefault="00496768" w:rsidP="00496768">
      <w:p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La mia è una classe eterogenea, f</w:t>
      </w:r>
      <w:r w:rsidR="00C43DCA">
        <w:rPr>
          <w:rFonts w:ascii="Times New Roman" w:hAnsi="Times New Roman" w:cs="Times New Roman"/>
          <w:color w:val="000000" w:themeColor="text1"/>
          <w:sz w:val="28"/>
          <w:szCs w:val="28"/>
        </w:rPr>
        <w:t>ormata da 15 alunni, con la presenza di</w:t>
      </w:r>
      <w:r w:rsidRPr="00814AB4">
        <w:rPr>
          <w:rFonts w:ascii="Times New Roman" w:hAnsi="Times New Roman" w:cs="Times New Roman"/>
          <w:color w:val="000000" w:themeColor="text1"/>
          <w:sz w:val="28"/>
          <w:szCs w:val="28"/>
        </w:rPr>
        <w:t>:</w:t>
      </w:r>
    </w:p>
    <w:p w:rsidR="00496768" w:rsidRPr="00814AB4" w:rsidRDefault="00496768" w:rsidP="00FD05E6">
      <w:pPr>
        <w:pStyle w:val="Paragrafoelenco"/>
        <w:numPr>
          <w:ilvl w:val="0"/>
          <w:numId w:val="4"/>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 xml:space="preserve">un alunno diversamente abile </w:t>
      </w:r>
      <w:r w:rsidR="00FD05E6" w:rsidRPr="00814AB4">
        <w:rPr>
          <w:rFonts w:ascii="Times New Roman" w:hAnsi="Times New Roman" w:cs="Times New Roman"/>
          <w:color w:val="000000" w:themeColor="text1"/>
          <w:sz w:val="28"/>
          <w:szCs w:val="28"/>
        </w:rPr>
        <w:t>affetto da “</w:t>
      </w:r>
      <w:r w:rsidR="00FD05E6" w:rsidRPr="00814AB4">
        <w:rPr>
          <w:rFonts w:ascii="Times New Roman" w:hAnsi="Times New Roman" w:cs="Times New Roman"/>
          <w:i/>
          <w:color w:val="000000" w:themeColor="text1"/>
          <w:sz w:val="28"/>
          <w:szCs w:val="28"/>
        </w:rPr>
        <w:t>ipoacusia neurosensoriale bilaterale riabilitata con protesi acustiche bilaterali</w:t>
      </w:r>
      <w:r w:rsidR="00FD05E6" w:rsidRPr="00814AB4">
        <w:rPr>
          <w:rFonts w:ascii="Times New Roman" w:hAnsi="Times New Roman" w:cs="Times New Roman"/>
          <w:color w:val="000000" w:themeColor="text1"/>
          <w:sz w:val="28"/>
          <w:szCs w:val="28"/>
        </w:rPr>
        <w:t>”, seguito dall’insegnante di sostegno con rapporto 1/1,</w:t>
      </w:r>
    </w:p>
    <w:p w:rsidR="005A327E" w:rsidRPr="00814AB4" w:rsidRDefault="005A327E" w:rsidP="005A327E">
      <w:pPr>
        <w:pStyle w:val="Paragrafoelenco"/>
        <w:numPr>
          <w:ilvl w:val="0"/>
          <w:numId w:val="4"/>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un alunno straniero di nazionalità cinese</w:t>
      </w:r>
      <w:r w:rsidR="00FD05E6" w:rsidRPr="00814AB4">
        <w:rPr>
          <w:rFonts w:ascii="Times New Roman" w:hAnsi="Times New Roman" w:cs="Times New Roman"/>
          <w:color w:val="000000" w:themeColor="text1"/>
          <w:sz w:val="28"/>
          <w:szCs w:val="28"/>
        </w:rPr>
        <w:t>,</w:t>
      </w:r>
    </w:p>
    <w:p w:rsidR="005A327E" w:rsidRPr="00814AB4" w:rsidRDefault="005A327E" w:rsidP="005A327E">
      <w:pPr>
        <w:pStyle w:val="Paragrafoelenco"/>
        <w:numPr>
          <w:ilvl w:val="0"/>
          <w:numId w:val="4"/>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un alunno con Disturbi Specifici dell’Apprendimento</w:t>
      </w:r>
      <w:r w:rsidR="00FD05E6" w:rsidRPr="00814AB4">
        <w:rPr>
          <w:rFonts w:ascii="Times New Roman" w:hAnsi="Times New Roman" w:cs="Times New Roman"/>
          <w:color w:val="000000" w:themeColor="text1"/>
          <w:sz w:val="28"/>
          <w:szCs w:val="28"/>
        </w:rPr>
        <w:t>,</w:t>
      </w:r>
    </w:p>
    <w:p w:rsidR="005A327E" w:rsidRPr="00814AB4" w:rsidRDefault="005A327E" w:rsidP="005A327E">
      <w:pPr>
        <w:pStyle w:val="Paragrafoelenco"/>
        <w:numPr>
          <w:ilvl w:val="0"/>
          <w:numId w:val="4"/>
        </w:num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due alunni con Bisogni Educativi Speciali.</w:t>
      </w:r>
    </w:p>
    <w:p w:rsidR="00BF2AB0" w:rsidRPr="00814AB4" w:rsidRDefault="000D1066" w:rsidP="00FD05E6">
      <w:p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Le peculiarità presenti hanno fatto sì</w:t>
      </w:r>
      <w:r w:rsidR="00F947A1" w:rsidRPr="00814AB4">
        <w:rPr>
          <w:rFonts w:ascii="Times New Roman" w:hAnsi="Times New Roman" w:cs="Times New Roman"/>
          <w:color w:val="000000" w:themeColor="text1"/>
          <w:sz w:val="28"/>
          <w:szCs w:val="28"/>
        </w:rPr>
        <w:t xml:space="preserve"> </w:t>
      </w:r>
      <w:r w:rsidRPr="00814AB4">
        <w:rPr>
          <w:rFonts w:ascii="Times New Roman" w:hAnsi="Times New Roman" w:cs="Times New Roman"/>
          <w:color w:val="000000" w:themeColor="text1"/>
          <w:sz w:val="28"/>
          <w:szCs w:val="28"/>
        </w:rPr>
        <w:t>che la classe sia</w:t>
      </w:r>
      <w:r w:rsidR="008046D3" w:rsidRPr="00814AB4">
        <w:rPr>
          <w:rFonts w:ascii="Times New Roman" w:hAnsi="Times New Roman" w:cs="Times New Roman"/>
          <w:color w:val="000000" w:themeColor="text1"/>
          <w:sz w:val="28"/>
          <w:szCs w:val="28"/>
        </w:rPr>
        <w:t xml:space="preserve"> stata individuata per partecipare</w:t>
      </w:r>
      <w:r w:rsidR="00BF2AB0" w:rsidRPr="00814AB4">
        <w:rPr>
          <w:rFonts w:ascii="Times New Roman" w:hAnsi="Times New Roman" w:cs="Times New Roman"/>
          <w:color w:val="000000" w:themeColor="text1"/>
          <w:sz w:val="28"/>
          <w:szCs w:val="28"/>
        </w:rPr>
        <w:t xml:space="preserve"> al Progetto di Ricerca N</w:t>
      </w:r>
      <w:r w:rsidR="007E36E7" w:rsidRPr="00814AB4">
        <w:rPr>
          <w:rFonts w:ascii="Times New Roman" w:hAnsi="Times New Roman" w:cs="Times New Roman"/>
          <w:color w:val="000000" w:themeColor="text1"/>
          <w:sz w:val="28"/>
          <w:szCs w:val="28"/>
        </w:rPr>
        <w:t>azionale “</w:t>
      </w:r>
      <w:proofErr w:type="spellStart"/>
      <w:r w:rsidR="007E36E7" w:rsidRPr="00814AB4">
        <w:rPr>
          <w:rFonts w:ascii="Times New Roman" w:hAnsi="Times New Roman" w:cs="Times New Roman"/>
          <w:color w:val="000000" w:themeColor="text1"/>
          <w:sz w:val="28"/>
          <w:szCs w:val="28"/>
        </w:rPr>
        <w:t>Edufibes</w:t>
      </w:r>
      <w:proofErr w:type="spellEnd"/>
      <w:r w:rsidR="007E36E7" w:rsidRPr="00814AB4">
        <w:rPr>
          <w:rFonts w:ascii="Times New Roman" w:hAnsi="Times New Roman" w:cs="Times New Roman"/>
          <w:color w:val="000000" w:themeColor="text1"/>
          <w:sz w:val="28"/>
          <w:szCs w:val="28"/>
        </w:rPr>
        <w:t>”</w:t>
      </w:r>
      <w:r w:rsidR="00BF2AB0" w:rsidRPr="00814AB4">
        <w:rPr>
          <w:rFonts w:ascii="Times New Roman" w:hAnsi="Times New Roman" w:cs="Times New Roman"/>
          <w:color w:val="000000" w:themeColor="text1"/>
          <w:sz w:val="28"/>
          <w:szCs w:val="28"/>
        </w:rPr>
        <w:t xml:space="preserve"> - </w:t>
      </w:r>
      <w:r w:rsidR="00BF2AB0" w:rsidRPr="00C77A61">
        <w:rPr>
          <w:rFonts w:ascii="Times New Roman" w:hAnsi="Times New Roman" w:cs="Times New Roman"/>
          <w:i/>
          <w:color w:val="000000" w:themeColor="text1"/>
          <w:sz w:val="28"/>
          <w:szCs w:val="28"/>
        </w:rPr>
        <w:t>Dall'educazione fisica e sportiva alle prassi inclusive</w:t>
      </w:r>
      <w:r w:rsidR="007E36E7" w:rsidRPr="00814AB4">
        <w:rPr>
          <w:rFonts w:ascii="Times New Roman" w:hAnsi="Times New Roman" w:cs="Times New Roman"/>
          <w:color w:val="000000" w:themeColor="text1"/>
          <w:sz w:val="28"/>
          <w:szCs w:val="28"/>
        </w:rPr>
        <w:t xml:space="preserve"> </w:t>
      </w:r>
      <w:r w:rsidR="00BF2AB0" w:rsidRPr="00814AB4">
        <w:rPr>
          <w:rFonts w:ascii="Times New Roman" w:hAnsi="Times New Roman" w:cs="Times New Roman"/>
          <w:color w:val="000000" w:themeColor="text1"/>
          <w:sz w:val="28"/>
          <w:szCs w:val="28"/>
        </w:rPr>
        <w:t>-</w:t>
      </w:r>
      <w:r w:rsidR="00C77A61">
        <w:rPr>
          <w:rFonts w:ascii="Times New Roman" w:hAnsi="Times New Roman" w:cs="Times New Roman"/>
          <w:color w:val="000000" w:themeColor="text1"/>
          <w:sz w:val="28"/>
          <w:szCs w:val="28"/>
        </w:rPr>
        <w:t xml:space="preserve"> </w:t>
      </w:r>
      <w:r w:rsidR="00BF2AB0" w:rsidRPr="00814AB4">
        <w:rPr>
          <w:rFonts w:ascii="Times New Roman" w:hAnsi="Times New Roman" w:cs="Times New Roman"/>
          <w:color w:val="000000" w:themeColor="text1"/>
          <w:sz w:val="28"/>
          <w:szCs w:val="28"/>
        </w:rPr>
        <w:t xml:space="preserve">(Coordinatore scientifico del progetto: Filippo Gomez </w:t>
      </w:r>
      <w:proofErr w:type="spellStart"/>
      <w:r w:rsidR="00BF2AB0" w:rsidRPr="00814AB4">
        <w:rPr>
          <w:rFonts w:ascii="Times New Roman" w:hAnsi="Times New Roman" w:cs="Times New Roman"/>
          <w:color w:val="000000" w:themeColor="text1"/>
          <w:sz w:val="28"/>
          <w:szCs w:val="28"/>
        </w:rPr>
        <w:t>Paloma</w:t>
      </w:r>
      <w:proofErr w:type="spellEnd"/>
      <w:r w:rsidR="00BF2AB0" w:rsidRPr="00814AB4">
        <w:rPr>
          <w:rFonts w:ascii="Times New Roman" w:hAnsi="Times New Roman" w:cs="Times New Roman"/>
          <w:color w:val="000000" w:themeColor="text1"/>
          <w:sz w:val="28"/>
          <w:szCs w:val="28"/>
        </w:rPr>
        <w:t xml:space="preserve"> e Supervisore scientifico: Dario </w:t>
      </w:r>
      <w:proofErr w:type="spellStart"/>
      <w:r w:rsidR="00BF2AB0" w:rsidRPr="00814AB4">
        <w:rPr>
          <w:rFonts w:ascii="Times New Roman" w:hAnsi="Times New Roman" w:cs="Times New Roman"/>
          <w:color w:val="000000" w:themeColor="text1"/>
          <w:sz w:val="28"/>
          <w:szCs w:val="28"/>
        </w:rPr>
        <w:t>Ianes</w:t>
      </w:r>
      <w:proofErr w:type="spellEnd"/>
      <w:r w:rsidR="00BF2AB0" w:rsidRPr="00814AB4">
        <w:rPr>
          <w:rFonts w:ascii="Times New Roman" w:hAnsi="Times New Roman" w:cs="Times New Roman"/>
          <w:color w:val="000000" w:themeColor="text1"/>
          <w:sz w:val="28"/>
          <w:szCs w:val="28"/>
        </w:rPr>
        <w:t>)</w:t>
      </w:r>
      <w:r w:rsidR="00DE207D">
        <w:rPr>
          <w:rFonts w:ascii="Times New Roman" w:hAnsi="Times New Roman" w:cs="Times New Roman"/>
          <w:color w:val="000000" w:themeColor="text1"/>
          <w:sz w:val="28"/>
          <w:szCs w:val="28"/>
        </w:rPr>
        <w:t>,</w:t>
      </w:r>
      <w:r w:rsidR="00BF2AB0" w:rsidRPr="00814AB4">
        <w:rPr>
          <w:rFonts w:ascii="Times New Roman" w:hAnsi="Times New Roman" w:cs="Times New Roman"/>
          <w:color w:val="000000" w:themeColor="text1"/>
          <w:sz w:val="28"/>
          <w:szCs w:val="28"/>
        </w:rPr>
        <w:t xml:space="preserve"> che </w:t>
      </w:r>
      <w:r w:rsidR="007E36E7" w:rsidRPr="00814AB4">
        <w:rPr>
          <w:rFonts w:ascii="Times New Roman" w:hAnsi="Times New Roman" w:cs="Times New Roman"/>
          <w:color w:val="000000" w:themeColor="text1"/>
          <w:sz w:val="28"/>
          <w:szCs w:val="28"/>
        </w:rPr>
        <w:t xml:space="preserve">ha come obiettivo la costruzione di un modello di identificazione dei BES nel quadro dell’ICF.  </w:t>
      </w:r>
      <w:r w:rsidR="00DE207D">
        <w:rPr>
          <w:rFonts w:ascii="Times New Roman" w:hAnsi="Times New Roman" w:cs="Times New Roman"/>
          <w:color w:val="000000" w:themeColor="text1"/>
          <w:sz w:val="28"/>
          <w:szCs w:val="28"/>
        </w:rPr>
        <w:t>Nell’ambito della ricerca, c</w:t>
      </w:r>
      <w:r w:rsidR="00BF2AB0" w:rsidRPr="00814AB4">
        <w:rPr>
          <w:rFonts w:ascii="Times New Roman" w:hAnsi="Times New Roman" w:cs="Times New Roman"/>
          <w:color w:val="000000" w:themeColor="text1"/>
          <w:sz w:val="28"/>
          <w:szCs w:val="28"/>
        </w:rPr>
        <w:t>orpo, movimento e sport assumono</w:t>
      </w:r>
      <w:r w:rsidR="007E36E7" w:rsidRPr="00814AB4">
        <w:rPr>
          <w:rFonts w:ascii="Times New Roman" w:hAnsi="Times New Roman" w:cs="Times New Roman"/>
          <w:color w:val="000000" w:themeColor="text1"/>
          <w:sz w:val="28"/>
          <w:szCs w:val="28"/>
        </w:rPr>
        <w:t xml:space="preserve"> un ruolo centrale quale </w:t>
      </w:r>
      <w:proofErr w:type="spellStart"/>
      <w:r w:rsidR="007E36E7" w:rsidRPr="00814AB4">
        <w:rPr>
          <w:rFonts w:ascii="Times New Roman" w:hAnsi="Times New Roman" w:cs="Times New Roman"/>
          <w:color w:val="000000" w:themeColor="text1"/>
          <w:sz w:val="28"/>
          <w:szCs w:val="28"/>
        </w:rPr>
        <w:t>setting</w:t>
      </w:r>
      <w:proofErr w:type="spellEnd"/>
      <w:r w:rsidR="007E36E7" w:rsidRPr="00814AB4">
        <w:rPr>
          <w:rFonts w:ascii="Times New Roman" w:hAnsi="Times New Roman" w:cs="Times New Roman"/>
          <w:color w:val="000000" w:themeColor="text1"/>
          <w:sz w:val="28"/>
          <w:szCs w:val="28"/>
        </w:rPr>
        <w:t xml:space="preserve"> osservativo </w:t>
      </w:r>
      <w:r w:rsidR="007E36E7" w:rsidRPr="00814AB4">
        <w:rPr>
          <w:rFonts w:ascii="Times New Roman" w:hAnsi="Times New Roman" w:cs="Times New Roman"/>
          <w:color w:val="000000" w:themeColor="text1"/>
          <w:sz w:val="28"/>
          <w:szCs w:val="28"/>
        </w:rPr>
        <w:lastRenderedPageBreak/>
        <w:t>attraverso il quale registrare azioni e comportamenti u</w:t>
      </w:r>
      <w:r w:rsidR="00ED60F3">
        <w:rPr>
          <w:rFonts w:ascii="Times New Roman" w:hAnsi="Times New Roman" w:cs="Times New Roman"/>
          <w:color w:val="000000" w:themeColor="text1"/>
          <w:sz w:val="28"/>
          <w:szCs w:val="28"/>
        </w:rPr>
        <w:t>tili  all’identificazione dei BES ed</w:t>
      </w:r>
      <w:r w:rsidR="007E36E7" w:rsidRPr="00814AB4">
        <w:rPr>
          <w:rFonts w:ascii="Times New Roman" w:hAnsi="Times New Roman" w:cs="Times New Roman"/>
          <w:color w:val="000000" w:themeColor="text1"/>
          <w:sz w:val="28"/>
          <w:szCs w:val="28"/>
        </w:rPr>
        <w:t xml:space="preserve"> alla stesura degli eventuali PDP</w:t>
      </w:r>
      <w:r w:rsidR="00973C28" w:rsidRPr="00814AB4">
        <w:rPr>
          <w:rFonts w:ascii="Times New Roman" w:hAnsi="Times New Roman" w:cs="Times New Roman"/>
          <w:color w:val="000000" w:themeColor="text1"/>
          <w:sz w:val="28"/>
          <w:szCs w:val="28"/>
        </w:rPr>
        <w:t>.</w:t>
      </w:r>
    </w:p>
    <w:p w:rsidR="00ED60F3" w:rsidRDefault="005A327E" w:rsidP="001E7100">
      <w:p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In un contesto così eterogeneo, si è ritenuto opportuno adottare una didattica at</w:t>
      </w:r>
      <w:r w:rsidR="00681D1A">
        <w:rPr>
          <w:rFonts w:ascii="Times New Roman" w:hAnsi="Times New Roman" w:cs="Times New Roman"/>
          <w:color w:val="000000" w:themeColor="text1"/>
          <w:sz w:val="28"/>
          <w:szCs w:val="28"/>
        </w:rPr>
        <w:t xml:space="preserve">tenta a tutti e a ciascuno, </w:t>
      </w:r>
      <w:r w:rsidRPr="00814AB4">
        <w:rPr>
          <w:rFonts w:ascii="Times New Roman" w:hAnsi="Times New Roman" w:cs="Times New Roman"/>
          <w:color w:val="000000" w:themeColor="text1"/>
          <w:sz w:val="28"/>
          <w:szCs w:val="28"/>
        </w:rPr>
        <w:t>non lasci</w:t>
      </w:r>
      <w:r w:rsidR="00681D1A">
        <w:rPr>
          <w:rFonts w:ascii="Times New Roman" w:hAnsi="Times New Roman" w:cs="Times New Roman"/>
          <w:color w:val="000000" w:themeColor="text1"/>
          <w:sz w:val="28"/>
          <w:szCs w:val="28"/>
        </w:rPr>
        <w:t>ando</w:t>
      </w:r>
      <w:r w:rsidR="00C43DCA">
        <w:rPr>
          <w:rFonts w:ascii="Times New Roman" w:hAnsi="Times New Roman" w:cs="Times New Roman"/>
          <w:color w:val="000000" w:themeColor="text1"/>
          <w:sz w:val="28"/>
          <w:szCs w:val="28"/>
        </w:rPr>
        <w:t xml:space="preserve"> indietro nessuno, al fine di condurre</w:t>
      </w:r>
      <w:r w:rsidRPr="00814AB4">
        <w:rPr>
          <w:rFonts w:ascii="Times New Roman" w:hAnsi="Times New Roman" w:cs="Times New Roman"/>
          <w:color w:val="000000" w:themeColor="text1"/>
          <w:sz w:val="28"/>
          <w:szCs w:val="28"/>
        </w:rPr>
        <w:t xml:space="preserve"> tutti gli alunni a raggiungere il successo formativo  “includendo”</w:t>
      </w:r>
      <w:r w:rsidR="00270EFD" w:rsidRPr="00814AB4">
        <w:rPr>
          <w:rFonts w:ascii="Times New Roman" w:hAnsi="Times New Roman" w:cs="Times New Roman"/>
          <w:color w:val="000000" w:themeColor="text1"/>
          <w:sz w:val="28"/>
          <w:szCs w:val="28"/>
        </w:rPr>
        <w:t xml:space="preserve"> </w:t>
      </w:r>
      <w:r w:rsidR="00AB79C5" w:rsidRPr="00814AB4">
        <w:rPr>
          <w:rFonts w:ascii="Times New Roman" w:hAnsi="Times New Roman" w:cs="Times New Roman"/>
          <w:color w:val="000000" w:themeColor="text1"/>
          <w:sz w:val="28"/>
          <w:szCs w:val="28"/>
        </w:rPr>
        <w:t xml:space="preserve">e valorizzando </w:t>
      </w:r>
      <w:r w:rsidR="00270EFD" w:rsidRPr="00814AB4">
        <w:rPr>
          <w:rFonts w:ascii="Times New Roman" w:hAnsi="Times New Roman" w:cs="Times New Roman"/>
          <w:color w:val="000000" w:themeColor="text1"/>
          <w:sz w:val="28"/>
          <w:szCs w:val="28"/>
        </w:rPr>
        <w:t>le differenze</w:t>
      </w:r>
      <w:r w:rsidR="00ED60F3">
        <w:rPr>
          <w:rFonts w:ascii="Times New Roman" w:hAnsi="Times New Roman" w:cs="Times New Roman"/>
          <w:color w:val="000000" w:themeColor="text1"/>
          <w:sz w:val="28"/>
          <w:szCs w:val="28"/>
        </w:rPr>
        <w:t xml:space="preserve"> e potenzialità.</w:t>
      </w:r>
    </w:p>
    <w:p w:rsidR="00F947A1" w:rsidRPr="00814AB4" w:rsidRDefault="00496C44" w:rsidP="001E7100">
      <w:pPr>
        <w:jc w:val="both"/>
        <w:rPr>
          <w:rFonts w:ascii="Times New Roman" w:hAnsi="Times New Roman" w:cs="Times New Roman"/>
          <w:color w:val="000000" w:themeColor="text1"/>
          <w:sz w:val="28"/>
          <w:szCs w:val="28"/>
        </w:rPr>
      </w:pPr>
      <w:r w:rsidRPr="00814AB4">
        <w:rPr>
          <w:rFonts w:ascii="Times New Roman" w:hAnsi="Times New Roman" w:cs="Times New Roman"/>
          <w:color w:val="000000" w:themeColor="text1"/>
          <w:sz w:val="28"/>
          <w:szCs w:val="28"/>
        </w:rPr>
        <w:t>Al fine di incrementare l’inclusione e migliorare le condizioni di apprendimento di tutti gli alunni</w:t>
      </w:r>
      <w:r w:rsidR="00551045">
        <w:rPr>
          <w:rFonts w:ascii="Times New Roman" w:hAnsi="Times New Roman" w:cs="Times New Roman"/>
          <w:color w:val="000000" w:themeColor="text1"/>
          <w:sz w:val="28"/>
          <w:szCs w:val="28"/>
        </w:rPr>
        <w:t>,</w:t>
      </w:r>
      <w:r w:rsidRPr="00814AB4">
        <w:rPr>
          <w:rFonts w:ascii="Times New Roman" w:hAnsi="Times New Roman" w:cs="Times New Roman"/>
          <w:color w:val="000000" w:themeColor="text1"/>
          <w:sz w:val="28"/>
          <w:szCs w:val="28"/>
        </w:rPr>
        <w:t xml:space="preserve"> </w:t>
      </w:r>
      <w:r w:rsidR="00F947A1" w:rsidRPr="00814AB4">
        <w:rPr>
          <w:rFonts w:ascii="Times New Roman" w:hAnsi="Times New Roman" w:cs="Times New Roman"/>
          <w:color w:val="000000" w:themeColor="text1"/>
          <w:sz w:val="28"/>
          <w:szCs w:val="28"/>
        </w:rPr>
        <w:t>sono state messe in atto alcune strategie:</w:t>
      </w:r>
    </w:p>
    <w:p w:rsidR="00AC2C43" w:rsidRDefault="00392C23" w:rsidP="00AC2C43">
      <w:pPr>
        <w:pStyle w:val="Paragrafoelenco"/>
        <w:numPr>
          <w:ilvl w:val="0"/>
          <w:numId w:val="13"/>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w:t>
      </w:r>
      <w:r w:rsidR="00C77A61">
        <w:rPr>
          <w:rFonts w:ascii="Times New Roman" w:hAnsi="Times New Roman" w:cs="Times New Roman"/>
          <w:color w:val="000000" w:themeColor="text1"/>
          <w:sz w:val="28"/>
          <w:szCs w:val="28"/>
        </w:rPr>
        <w:t xml:space="preserve">a didattica collaborativa </w:t>
      </w:r>
      <w:r w:rsidR="005311EA">
        <w:rPr>
          <w:rFonts w:ascii="Times New Roman" w:hAnsi="Times New Roman" w:cs="Times New Roman"/>
          <w:color w:val="000000" w:themeColor="text1"/>
          <w:sz w:val="28"/>
          <w:szCs w:val="28"/>
        </w:rPr>
        <w:t xml:space="preserve"> </w:t>
      </w:r>
      <w:r w:rsidR="00814AB4" w:rsidRPr="00D643AE">
        <w:rPr>
          <w:rFonts w:ascii="Times New Roman" w:hAnsi="Times New Roman" w:cs="Times New Roman"/>
          <w:color w:val="000000" w:themeColor="text1"/>
          <w:sz w:val="28"/>
          <w:szCs w:val="28"/>
        </w:rPr>
        <w:t>ha rappresentato il fulcro portante dell’intero processo di insegnament</w:t>
      </w:r>
      <w:r w:rsidR="00D643AE">
        <w:rPr>
          <w:rFonts w:ascii="Times New Roman" w:hAnsi="Times New Roman" w:cs="Times New Roman"/>
          <w:color w:val="000000" w:themeColor="text1"/>
          <w:sz w:val="28"/>
          <w:szCs w:val="28"/>
        </w:rPr>
        <w:t>o</w:t>
      </w:r>
      <w:r w:rsidR="005311EA">
        <w:rPr>
          <w:rFonts w:ascii="Times New Roman" w:hAnsi="Times New Roman" w:cs="Times New Roman"/>
          <w:color w:val="000000" w:themeColor="text1"/>
          <w:sz w:val="28"/>
          <w:szCs w:val="28"/>
        </w:rPr>
        <w:t xml:space="preserve">/apprendimento attraverso strategie didattiche volte a stimolare le capacità logico-relazionali-metacognitive degli alunni </w:t>
      </w:r>
      <w:r w:rsidR="00FC6AE6">
        <w:rPr>
          <w:rFonts w:ascii="Times New Roman" w:hAnsi="Times New Roman" w:cs="Times New Roman"/>
          <w:color w:val="000000" w:themeColor="text1"/>
          <w:sz w:val="28"/>
          <w:szCs w:val="28"/>
        </w:rPr>
        <w:t xml:space="preserve">con </w:t>
      </w:r>
      <w:r w:rsidR="005311EA">
        <w:rPr>
          <w:rFonts w:ascii="Times New Roman" w:hAnsi="Times New Roman" w:cs="Times New Roman"/>
          <w:color w:val="000000" w:themeColor="text1"/>
          <w:sz w:val="28"/>
          <w:szCs w:val="28"/>
        </w:rPr>
        <w:t xml:space="preserve">giochi di ruolo, </w:t>
      </w:r>
      <w:proofErr w:type="spellStart"/>
      <w:r w:rsidR="005311EA">
        <w:rPr>
          <w:rFonts w:ascii="Times New Roman" w:hAnsi="Times New Roman" w:cs="Times New Roman"/>
          <w:color w:val="000000" w:themeColor="text1"/>
          <w:sz w:val="28"/>
          <w:szCs w:val="28"/>
        </w:rPr>
        <w:t>problem-solving</w:t>
      </w:r>
      <w:proofErr w:type="spellEnd"/>
      <w:r w:rsidR="005311EA">
        <w:rPr>
          <w:rFonts w:ascii="Times New Roman" w:hAnsi="Times New Roman" w:cs="Times New Roman"/>
          <w:color w:val="000000" w:themeColor="text1"/>
          <w:sz w:val="28"/>
          <w:szCs w:val="28"/>
        </w:rPr>
        <w:t>, al fine di acquisire un metodo di st</w:t>
      </w:r>
      <w:r w:rsidR="00166277">
        <w:rPr>
          <w:rFonts w:ascii="Times New Roman" w:hAnsi="Times New Roman" w:cs="Times New Roman"/>
          <w:color w:val="000000" w:themeColor="text1"/>
          <w:sz w:val="28"/>
          <w:szCs w:val="28"/>
        </w:rPr>
        <w:t xml:space="preserve">udio personalizzato ed efficace. </w:t>
      </w:r>
      <w:r w:rsidR="00C77A61" w:rsidRPr="00C77A61">
        <w:t xml:space="preserve"> </w:t>
      </w:r>
      <w:r w:rsidR="00166277">
        <w:rPr>
          <w:rFonts w:ascii="Times New Roman" w:hAnsi="Times New Roman" w:cs="Times New Roman"/>
          <w:color w:val="000000" w:themeColor="text1"/>
          <w:sz w:val="28"/>
          <w:szCs w:val="28"/>
        </w:rPr>
        <w:t>L</w:t>
      </w:r>
      <w:r w:rsidR="00C77A61" w:rsidRPr="00C77A61">
        <w:rPr>
          <w:rFonts w:ascii="Times New Roman" w:hAnsi="Times New Roman" w:cs="Times New Roman"/>
          <w:color w:val="000000" w:themeColor="text1"/>
          <w:sz w:val="28"/>
          <w:szCs w:val="28"/>
        </w:rPr>
        <w:t>’apprendimento</w:t>
      </w:r>
      <w:r w:rsidR="00C77A61">
        <w:rPr>
          <w:rFonts w:ascii="Times New Roman" w:hAnsi="Times New Roman" w:cs="Times New Roman"/>
          <w:color w:val="000000" w:themeColor="text1"/>
          <w:sz w:val="28"/>
          <w:szCs w:val="28"/>
        </w:rPr>
        <w:t xml:space="preserve">, quindi, </w:t>
      </w:r>
      <w:r w:rsidR="00C77A61" w:rsidRPr="00C77A61">
        <w:rPr>
          <w:rFonts w:ascii="Times New Roman" w:hAnsi="Times New Roman" w:cs="Times New Roman"/>
          <w:color w:val="000000" w:themeColor="text1"/>
          <w:sz w:val="28"/>
          <w:szCs w:val="28"/>
        </w:rPr>
        <w:t xml:space="preserve"> è avvenuto più facilmente lavorando in c</w:t>
      </w:r>
      <w:r w:rsidR="00166277">
        <w:rPr>
          <w:rFonts w:ascii="Times New Roman" w:hAnsi="Times New Roman" w:cs="Times New Roman"/>
          <w:color w:val="000000" w:themeColor="text1"/>
          <w:sz w:val="28"/>
          <w:szCs w:val="28"/>
        </w:rPr>
        <w:t>ollaborazione con i propri pari,</w:t>
      </w:r>
      <w:r>
        <w:rPr>
          <w:rFonts w:ascii="Times New Roman" w:hAnsi="Times New Roman" w:cs="Times New Roman"/>
          <w:color w:val="000000" w:themeColor="text1"/>
          <w:sz w:val="28"/>
          <w:szCs w:val="28"/>
        </w:rPr>
        <w:t xml:space="preserve"> dove ogni alunno è  diventato</w:t>
      </w:r>
      <w:r w:rsidRPr="00392C23">
        <w:rPr>
          <w:rFonts w:ascii="Times New Roman" w:hAnsi="Times New Roman" w:cs="Times New Roman"/>
          <w:color w:val="000000" w:themeColor="text1"/>
          <w:sz w:val="28"/>
          <w:szCs w:val="28"/>
        </w:rPr>
        <w:t xml:space="preserve"> ri</w:t>
      </w:r>
      <w:r>
        <w:rPr>
          <w:rFonts w:ascii="Times New Roman" w:hAnsi="Times New Roman" w:cs="Times New Roman"/>
          <w:color w:val="000000" w:themeColor="text1"/>
          <w:sz w:val="28"/>
          <w:szCs w:val="28"/>
        </w:rPr>
        <w:t>sorsa</w:t>
      </w:r>
      <w:r w:rsidR="007309F9">
        <w:rPr>
          <w:rFonts w:ascii="Times New Roman" w:hAnsi="Times New Roman" w:cs="Times New Roman"/>
          <w:color w:val="000000" w:themeColor="text1"/>
          <w:sz w:val="28"/>
          <w:szCs w:val="28"/>
        </w:rPr>
        <w:t xml:space="preserve"> per gli altri, dando e ricevendo informazioni da apprendere.</w:t>
      </w:r>
      <w:r w:rsidR="00ED60F3">
        <w:rPr>
          <w:rFonts w:ascii="Times New Roman" w:hAnsi="Times New Roman" w:cs="Times New Roman"/>
          <w:color w:val="000000" w:themeColor="text1"/>
          <w:sz w:val="28"/>
          <w:szCs w:val="28"/>
        </w:rPr>
        <w:t xml:space="preserve"> Infatti</w:t>
      </w:r>
      <w:r w:rsidR="00FC6AE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il bambino cinese </w:t>
      </w:r>
      <w:r w:rsidR="007309F9">
        <w:rPr>
          <w:rFonts w:ascii="Times New Roman" w:hAnsi="Times New Roman" w:cs="Times New Roman"/>
          <w:color w:val="000000" w:themeColor="text1"/>
          <w:sz w:val="28"/>
          <w:szCs w:val="28"/>
        </w:rPr>
        <w:t>presente in classe</w:t>
      </w:r>
      <w:r w:rsidR="00ED60F3">
        <w:rPr>
          <w:rFonts w:ascii="Times New Roman" w:hAnsi="Times New Roman" w:cs="Times New Roman"/>
          <w:color w:val="000000" w:themeColor="text1"/>
          <w:sz w:val="28"/>
          <w:szCs w:val="28"/>
        </w:rPr>
        <w:t>,</w:t>
      </w:r>
      <w:r w:rsidR="007309F9">
        <w:rPr>
          <w:rFonts w:ascii="Times New Roman" w:hAnsi="Times New Roman" w:cs="Times New Roman"/>
          <w:color w:val="000000" w:themeColor="text1"/>
          <w:sz w:val="28"/>
          <w:szCs w:val="28"/>
        </w:rPr>
        <w:t xml:space="preserve"> </w:t>
      </w:r>
      <w:r w:rsidR="00ED60F3">
        <w:rPr>
          <w:rFonts w:ascii="Times New Roman" w:hAnsi="Times New Roman" w:cs="Times New Roman"/>
          <w:color w:val="000000" w:themeColor="text1"/>
          <w:sz w:val="28"/>
          <w:szCs w:val="28"/>
        </w:rPr>
        <w:t xml:space="preserve">portando  la cultura del suo popolo d’origine,  </w:t>
      </w:r>
      <w:r w:rsidR="007309F9">
        <w:rPr>
          <w:rFonts w:ascii="Times New Roman" w:hAnsi="Times New Roman" w:cs="Times New Roman"/>
          <w:color w:val="000000" w:themeColor="text1"/>
          <w:sz w:val="28"/>
          <w:szCs w:val="28"/>
        </w:rPr>
        <w:t>è stato una fonte di arricchimento per tut</w:t>
      </w:r>
      <w:r w:rsidR="00ED60F3">
        <w:rPr>
          <w:rFonts w:ascii="Times New Roman" w:hAnsi="Times New Roman" w:cs="Times New Roman"/>
          <w:color w:val="000000" w:themeColor="text1"/>
          <w:sz w:val="28"/>
          <w:szCs w:val="28"/>
        </w:rPr>
        <w:t>ti, alunni e docenti.</w:t>
      </w:r>
      <w:r w:rsidR="000D7E02">
        <w:rPr>
          <w:rFonts w:ascii="Times New Roman" w:hAnsi="Times New Roman" w:cs="Times New Roman"/>
          <w:color w:val="000000" w:themeColor="text1"/>
          <w:sz w:val="28"/>
          <w:szCs w:val="28"/>
        </w:rPr>
        <w:t xml:space="preserve"> </w:t>
      </w:r>
      <w:r w:rsidR="00A96211">
        <w:rPr>
          <w:rFonts w:ascii="Times New Roman" w:hAnsi="Times New Roman" w:cs="Times New Roman"/>
          <w:color w:val="000000" w:themeColor="text1"/>
          <w:sz w:val="28"/>
          <w:szCs w:val="28"/>
        </w:rPr>
        <w:t>Allo stesso modo, l</w:t>
      </w:r>
      <w:r w:rsidR="00ED60F3">
        <w:rPr>
          <w:rFonts w:ascii="Times New Roman" w:hAnsi="Times New Roman" w:cs="Times New Roman"/>
          <w:color w:val="000000" w:themeColor="text1"/>
          <w:sz w:val="28"/>
          <w:szCs w:val="28"/>
        </w:rPr>
        <w:t>’alunna con svantaggio socio-culturale, il cui papà è bracciante agricolo stagionale</w:t>
      </w:r>
      <w:r w:rsidR="00A96211">
        <w:rPr>
          <w:rFonts w:ascii="Times New Roman" w:hAnsi="Times New Roman" w:cs="Times New Roman"/>
          <w:color w:val="000000" w:themeColor="text1"/>
          <w:sz w:val="28"/>
          <w:szCs w:val="28"/>
        </w:rPr>
        <w:t>, ha portato informazioni utili durante il Progetto A</w:t>
      </w:r>
      <w:r w:rsidR="00551045">
        <w:rPr>
          <w:rFonts w:ascii="Times New Roman" w:hAnsi="Times New Roman" w:cs="Times New Roman"/>
          <w:color w:val="000000" w:themeColor="text1"/>
          <w:sz w:val="28"/>
          <w:szCs w:val="28"/>
        </w:rPr>
        <w:t>limentazione</w:t>
      </w:r>
      <w:r w:rsidR="00067E91">
        <w:rPr>
          <w:rFonts w:ascii="Times New Roman" w:hAnsi="Times New Roman" w:cs="Times New Roman"/>
          <w:color w:val="000000" w:themeColor="text1"/>
          <w:sz w:val="28"/>
          <w:szCs w:val="28"/>
        </w:rPr>
        <w:t>,</w:t>
      </w:r>
      <w:r w:rsidR="00A96211">
        <w:rPr>
          <w:rFonts w:ascii="Times New Roman" w:hAnsi="Times New Roman" w:cs="Times New Roman"/>
          <w:color w:val="000000" w:themeColor="text1"/>
          <w:sz w:val="28"/>
          <w:szCs w:val="28"/>
        </w:rPr>
        <w:t xml:space="preserve"> e così altr</w:t>
      </w:r>
      <w:r w:rsidR="006928EB">
        <w:rPr>
          <w:rFonts w:ascii="Times New Roman" w:hAnsi="Times New Roman" w:cs="Times New Roman"/>
          <w:color w:val="000000" w:themeColor="text1"/>
          <w:sz w:val="28"/>
          <w:szCs w:val="28"/>
        </w:rPr>
        <w:t>i</w:t>
      </w:r>
      <w:r w:rsidR="006D0629">
        <w:rPr>
          <w:rFonts w:ascii="Times New Roman" w:hAnsi="Times New Roman" w:cs="Times New Roman"/>
          <w:color w:val="000000" w:themeColor="text1"/>
          <w:sz w:val="28"/>
          <w:szCs w:val="28"/>
        </w:rPr>
        <w:t>,</w:t>
      </w:r>
      <w:r w:rsidR="006928EB">
        <w:rPr>
          <w:rFonts w:ascii="Times New Roman" w:hAnsi="Times New Roman" w:cs="Times New Roman"/>
          <w:color w:val="000000" w:themeColor="text1"/>
          <w:sz w:val="28"/>
          <w:szCs w:val="28"/>
        </w:rPr>
        <w:t xml:space="preserve"> con</w:t>
      </w:r>
      <w:r w:rsidR="00EE588E" w:rsidRPr="00EE588E">
        <w:rPr>
          <w:rFonts w:ascii="Times New Roman" w:hAnsi="Times New Roman" w:cs="Times New Roman"/>
          <w:color w:val="000000" w:themeColor="text1"/>
          <w:sz w:val="28"/>
          <w:szCs w:val="28"/>
        </w:rPr>
        <w:t xml:space="preserve"> effetti positivi in termini di apprendimento, di rapporti interperson</w:t>
      </w:r>
      <w:r w:rsidR="00C66732">
        <w:rPr>
          <w:rFonts w:ascii="Times New Roman" w:hAnsi="Times New Roman" w:cs="Times New Roman"/>
          <w:color w:val="000000" w:themeColor="text1"/>
          <w:sz w:val="28"/>
          <w:szCs w:val="28"/>
        </w:rPr>
        <w:t xml:space="preserve">ali, di motivazione e </w:t>
      </w:r>
      <w:r w:rsidR="006928EB">
        <w:rPr>
          <w:rFonts w:ascii="Times New Roman" w:hAnsi="Times New Roman" w:cs="Times New Roman"/>
          <w:color w:val="000000" w:themeColor="text1"/>
          <w:sz w:val="28"/>
          <w:szCs w:val="28"/>
        </w:rPr>
        <w:t>di sviluppo dell’</w:t>
      </w:r>
      <w:r w:rsidR="00C66732">
        <w:rPr>
          <w:rFonts w:ascii="Times New Roman" w:hAnsi="Times New Roman" w:cs="Times New Roman"/>
          <w:color w:val="000000" w:themeColor="text1"/>
          <w:sz w:val="28"/>
          <w:szCs w:val="28"/>
        </w:rPr>
        <w:t>autostima</w:t>
      </w:r>
      <w:r w:rsidR="009E2097">
        <w:rPr>
          <w:rFonts w:ascii="Times New Roman" w:hAnsi="Times New Roman" w:cs="Times New Roman"/>
          <w:color w:val="000000" w:themeColor="text1"/>
          <w:sz w:val="28"/>
          <w:szCs w:val="28"/>
        </w:rPr>
        <w:t>.</w:t>
      </w:r>
    </w:p>
    <w:p w:rsidR="00AC2C43" w:rsidRDefault="00AC2C43" w:rsidP="00AC2C43">
      <w:pPr>
        <w:pStyle w:val="Paragrafoelenco"/>
        <w:ind w:left="1507"/>
        <w:jc w:val="both"/>
        <w:rPr>
          <w:rFonts w:ascii="Times New Roman" w:hAnsi="Times New Roman" w:cs="Times New Roman"/>
          <w:color w:val="000000" w:themeColor="text1"/>
          <w:sz w:val="28"/>
          <w:szCs w:val="28"/>
        </w:rPr>
      </w:pPr>
    </w:p>
    <w:p w:rsidR="00067E91" w:rsidRPr="00067E91" w:rsidRDefault="00067E91" w:rsidP="00067E91">
      <w:pPr>
        <w:pStyle w:val="Paragrafoelenco"/>
        <w:numPr>
          <w:ilvl w:val="0"/>
          <w:numId w:val="13"/>
        </w:numPr>
        <w:jc w:val="both"/>
        <w:rPr>
          <w:rFonts w:ascii="Times New Roman" w:hAnsi="Times New Roman" w:cs="Times New Roman"/>
          <w:color w:val="000000" w:themeColor="text1"/>
          <w:sz w:val="28"/>
          <w:szCs w:val="28"/>
        </w:rPr>
      </w:pPr>
      <w:r w:rsidRPr="00067E91">
        <w:rPr>
          <w:rFonts w:ascii="Times New Roman" w:hAnsi="Times New Roman" w:cs="Times New Roman"/>
          <w:color w:val="000000" w:themeColor="text1"/>
          <w:sz w:val="28"/>
          <w:szCs w:val="28"/>
        </w:rPr>
        <w:t xml:space="preserve">Di grande importanza è stato modificare il </w:t>
      </w:r>
      <w:proofErr w:type="spellStart"/>
      <w:r w:rsidRPr="00067E91">
        <w:rPr>
          <w:rFonts w:ascii="Times New Roman" w:hAnsi="Times New Roman" w:cs="Times New Roman"/>
          <w:color w:val="000000" w:themeColor="text1"/>
          <w:sz w:val="28"/>
          <w:szCs w:val="28"/>
        </w:rPr>
        <w:t>setting</w:t>
      </w:r>
      <w:proofErr w:type="spellEnd"/>
      <w:r w:rsidRPr="00067E91">
        <w:rPr>
          <w:rFonts w:ascii="Times New Roman" w:hAnsi="Times New Roman" w:cs="Times New Roman"/>
          <w:color w:val="000000" w:themeColor="text1"/>
          <w:sz w:val="28"/>
          <w:szCs w:val="28"/>
        </w:rPr>
        <w:t xml:space="preserve"> d’aula nel rispetto delle misure di sicurezza imposte dalle normative vigenti, favorendo  gli aspetti emotivo-relazionali, aiutando tutti gli alunni a imparare a vivere bene con se stessi e con gli altri,  migliorando la propria autostima, il proprio benessere emotivo e le proprie capacità relazionali.  Parimenti importante è stato l’adattamento delle  attività didattiche. </w:t>
      </w:r>
    </w:p>
    <w:p w:rsidR="00067E91" w:rsidRDefault="00067E91" w:rsidP="00067E91">
      <w:pPr>
        <w:pStyle w:val="Paragrafoelenco"/>
        <w:jc w:val="both"/>
        <w:rPr>
          <w:rFonts w:ascii="Times New Roman" w:hAnsi="Times New Roman" w:cs="Times New Roman"/>
          <w:color w:val="000000" w:themeColor="text1"/>
          <w:sz w:val="28"/>
          <w:szCs w:val="28"/>
        </w:rPr>
      </w:pPr>
    </w:p>
    <w:p w:rsidR="00067E91" w:rsidRPr="00067E91" w:rsidRDefault="00067E91" w:rsidP="00067E91">
      <w:pPr>
        <w:pStyle w:val="Paragrafoelenco"/>
        <w:jc w:val="both"/>
        <w:rPr>
          <w:rFonts w:ascii="Times New Roman" w:hAnsi="Times New Roman" w:cs="Times New Roman"/>
          <w:color w:val="000000" w:themeColor="text1"/>
          <w:sz w:val="28"/>
          <w:szCs w:val="28"/>
        </w:rPr>
      </w:pPr>
    </w:p>
    <w:p w:rsidR="00467EF1" w:rsidRDefault="009E2097" w:rsidP="00067E91">
      <w:pPr>
        <w:pStyle w:val="Paragrafoelenco"/>
        <w:numPr>
          <w:ilvl w:val="0"/>
          <w:numId w:val="13"/>
        </w:numPr>
        <w:jc w:val="both"/>
        <w:rPr>
          <w:rFonts w:ascii="Times New Roman" w:hAnsi="Times New Roman" w:cs="Times New Roman"/>
          <w:color w:val="000000" w:themeColor="text1"/>
          <w:sz w:val="28"/>
          <w:szCs w:val="28"/>
        </w:rPr>
      </w:pPr>
      <w:r w:rsidRPr="00AC2C43">
        <w:rPr>
          <w:rFonts w:ascii="Times New Roman" w:hAnsi="Times New Roman" w:cs="Times New Roman"/>
          <w:color w:val="000000" w:themeColor="text1"/>
          <w:sz w:val="28"/>
          <w:szCs w:val="28"/>
        </w:rPr>
        <w:t>S</w:t>
      </w:r>
      <w:r w:rsidR="00A547BC" w:rsidRPr="00AC2C43">
        <w:rPr>
          <w:rFonts w:ascii="Times New Roman" w:hAnsi="Times New Roman" w:cs="Times New Roman"/>
          <w:color w:val="000000" w:themeColor="text1"/>
          <w:sz w:val="28"/>
          <w:szCs w:val="28"/>
        </w:rPr>
        <w:t xml:space="preserve">ono </w:t>
      </w:r>
      <w:r w:rsidR="006928EB">
        <w:rPr>
          <w:rFonts w:ascii="Times New Roman" w:hAnsi="Times New Roman" w:cs="Times New Roman"/>
          <w:color w:val="000000" w:themeColor="text1"/>
          <w:sz w:val="28"/>
          <w:szCs w:val="28"/>
        </w:rPr>
        <w:t xml:space="preserve">state </w:t>
      </w:r>
      <w:r w:rsidR="006D0629">
        <w:rPr>
          <w:rFonts w:ascii="Times New Roman" w:hAnsi="Times New Roman" w:cs="Times New Roman"/>
          <w:color w:val="000000" w:themeColor="text1"/>
          <w:sz w:val="28"/>
          <w:szCs w:val="28"/>
        </w:rPr>
        <w:t xml:space="preserve">adottate </w:t>
      </w:r>
      <w:r w:rsidR="00267B4C" w:rsidRPr="00AC2C43">
        <w:rPr>
          <w:rFonts w:ascii="Times New Roman" w:hAnsi="Times New Roman" w:cs="Times New Roman"/>
          <w:color w:val="000000" w:themeColor="text1"/>
          <w:sz w:val="28"/>
          <w:szCs w:val="28"/>
        </w:rPr>
        <w:t xml:space="preserve"> mappe concettuali e mentali</w:t>
      </w:r>
      <w:r w:rsidR="00A547BC" w:rsidRPr="00AC2C43">
        <w:rPr>
          <w:rFonts w:ascii="Times New Roman" w:hAnsi="Times New Roman" w:cs="Times New Roman"/>
          <w:color w:val="000000" w:themeColor="text1"/>
          <w:sz w:val="28"/>
          <w:szCs w:val="28"/>
        </w:rPr>
        <w:t>,</w:t>
      </w:r>
      <w:r w:rsidR="00681D1A" w:rsidRPr="00AC2C43">
        <w:rPr>
          <w:rFonts w:ascii="Times New Roman" w:hAnsi="Times New Roman" w:cs="Times New Roman"/>
          <w:color w:val="000000" w:themeColor="text1"/>
          <w:sz w:val="28"/>
          <w:szCs w:val="28"/>
        </w:rPr>
        <w:t xml:space="preserve"> che hanno aiutato gli alunni a riflettere, semplifica</w:t>
      </w:r>
      <w:r w:rsidR="003F158A">
        <w:rPr>
          <w:rFonts w:ascii="Times New Roman" w:hAnsi="Times New Roman" w:cs="Times New Roman"/>
          <w:color w:val="000000" w:themeColor="text1"/>
          <w:sz w:val="28"/>
          <w:szCs w:val="28"/>
        </w:rPr>
        <w:t xml:space="preserve">re, comunicare e memorizzare con facilità gli </w:t>
      </w:r>
      <w:r w:rsidR="00681D1A" w:rsidRPr="00AC2C43">
        <w:rPr>
          <w:rFonts w:ascii="Times New Roman" w:hAnsi="Times New Roman" w:cs="Times New Roman"/>
          <w:color w:val="000000" w:themeColor="text1"/>
          <w:sz w:val="28"/>
          <w:szCs w:val="28"/>
        </w:rPr>
        <w:t xml:space="preserve"> argomenti.</w:t>
      </w:r>
      <w:r w:rsidR="00A547BC" w:rsidRPr="00AC2C43">
        <w:rPr>
          <w:rFonts w:ascii="Times New Roman" w:hAnsi="Times New Roman" w:cs="Times New Roman"/>
          <w:color w:val="000000" w:themeColor="text1"/>
          <w:sz w:val="28"/>
          <w:szCs w:val="28"/>
        </w:rPr>
        <w:t xml:space="preserve"> </w:t>
      </w:r>
      <w:r w:rsidR="003F158A">
        <w:rPr>
          <w:rFonts w:ascii="Times New Roman" w:hAnsi="Times New Roman" w:cs="Times New Roman"/>
          <w:color w:val="000000" w:themeColor="text1"/>
          <w:sz w:val="28"/>
          <w:szCs w:val="28"/>
        </w:rPr>
        <w:t>Le mappe</w:t>
      </w:r>
      <w:r w:rsidR="003F158A" w:rsidRPr="003F158A">
        <w:rPr>
          <w:rFonts w:ascii="Times New Roman" w:hAnsi="Times New Roman" w:cs="Times New Roman"/>
          <w:color w:val="000000" w:themeColor="text1"/>
          <w:sz w:val="28"/>
          <w:szCs w:val="28"/>
        </w:rPr>
        <w:t xml:space="preserve"> </w:t>
      </w:r>
      <w:r w:rsidR="003F158A" w:rsidRPr="00AC2C43">
        <w:rPr>
          <w:rFonts w:ascii="Times New Roman" w:hAnsi="Times New Roman" w:cs="Times New Roman"/>
          <w:color w:val="000000" w:themeColor="text1"/>
          <w:sz w:val="28"/>
          <w:szCs w:val="28"/>
        </w:rPr>
        <w:t xml:space="preserve">si sono prestate ampiamente ad una didattica rivolta </w:t>
      </w:r>
      <w:r w:rsidR="003F158A">
        <w:rPr>
          <w:rFonts w:ascii="Times New Roman" w:hAnsi="Times New Roman" w:cs="Times New Roman"/>
          <w:color w:val="000000" w:themeColor="text1"/>
          <w:sz w:val="28"/>
          <w:szCs w:val="28"/>
        </w:rPr>
        <w:t xml:space="preserve">sia all’intera classe sia all’alunno </w:t>
      </w:r>
      <w:r w:rsidR="006D0629">
        <w:rPr>
          <w:rFonts w:ascii="Times New Roman" w:hAnsi="Times New Roman" w:cs="Times New Roman"/>
          <w:color w:val="000000" w:themeColor="text1"/>
          <w:sz w:val="28"/>
          <w:szCs w:val="28"/>
        </w:rPr>
        <w:t>con DSA.</w:t>
      </w:r>
      <w:r w:rsidRPr="00AC2C43">
        <w:rPr>
          <w:rFonts w:ascii="Times New Roman" w:hAnsi="Times New Roman" w:cs="Times New Roman"/>
          <w:color w:val="000000" w:themeColor="text1"/>
          <w:sz w:val="28"/>
          <w:szCs w:val="28"/>
        </w:rPr>
        <w:t xml:space="preserve"> </w:t>
      </w:r>
      <w:r w:rsidR="00C66732" w:rsidRPr="00AC2C43">
        <w:rPr>
          <w:rFonts w:ascii="Times New Roman" w:hAnsi="Times New Roman" w:cs="Times New Roman"/>
          <w:color w:val="000000" w:themeColor="text1"/>
          <w:sz w:val="28"/>
          <w:szCs w:val="28"/>
        </w:rPr>
        <w:t xml:space="preserve"> </w:t>
      </w:r>
      <w:r w:rsidR="00681D1A" w:rsidRPr="00AC2C43">
        <w:rPr>
          <w:rFonts w:ascii="Times New Roman" w:hAnsi="Times New Roman" w:cs="Times New Roman"/>
          <w:color w:val="000000" w:themeColor="text1"/>
          <w:sz w:val="28"/>
          <w:szCs w:val="28"/>
        </w:rPr>
        <w:t xml:space="preserve">Utilissimo è stato il </w:t>
      </w:r>
      <w:r w:rsidR="00681D1A" w:rsidRPr="00AC2C43">
        <w:rPr>
          <w:rFonts w:ascii="Times New Roman" w:hAnsi="Times New Roman" w:cs="Times New Roman"/>
          <w:color w:val="000000" w:themeColor="text1"/>
          <w:sz w:val="28"/>
          <w:szCs w:val="28"/>
        </w:rPr>
        <w:lastRenderedPageBreak/>
        <w:t xml:space="preserve">sito internet </w:t>
      </w:r>
      <w:hyperlink r:id="rId13" w:history="1">
        <w:r w:rsidR="00681D1A" w:rsidRPr="00AC2C43">
          <w:rPr>
            <w:rStyle w:val="Collegamentoipertestuale"/>
            <w:rFonts w:ascii="Times New Roman" w:hAnsi="Times New Roman" w:cs="Times New Roman"/>
            <w:sz w:val="28"/>
            <w:szCs w:val="28"/>
          </w:rPr>
          <w:t>www.studioinmappa.it</w:t>
        </w:r>
      </w:hyperlink>
      <w:r w:rsidR="00C66732" w:rsidRPr="00AC2C43">
        <w:rPr>
          <w:rFonts w:ascii="Times New Roman" w:hAnsi="Times New Roman" w:cs="Times New Roman"/>
          <w:color w:val="000000" w:themeColor="text1"/>
          <w:sz w:val="28"/>
          <w:szCs w:val="28"/>
        </w:rPr>
        <w:t>,</w:t>
      </w:r>
      <w:r w:rsidR="00681D1A" w:rsidRPr="00AC2C43">
        <w:rPr>
          <w:rFonts w:ascii="Times New Roman" w:hAnsi="Times New Roman" w:cs="Times New Roman"/>
          <w:color w:val="000000" w:themeColor="text1"/>
          <w:sz w:val="28"/>
          <w:szCs w:val="28"/>
        </w:rPr>
        <w:t xml:space="preserve"> dove sono state scaricate mappe per la classe terza di storia, geografia, scienze e grammatica</w:t>
      </w:r>
      <w:r w:rsidRPr="00AC2C43">
        <w:rPr>
          <w:rFonts w:ascii="Times New Roman" w:hAnsi="Times New Roman" w:cs="Times New Roman"/>
          <w:color w:val="000000" w:themeColor="text1"/>
          <w:sz w:val="28"/>
          <w:szCs w:val="28"/>
        </w:rPr>
        <w:t>.</w:t>
      </w:r>
    </w:p>
    <w:p w:rsidR="00067E91" w:rsidRPr="00067E91" w:rsidRDefault="00067E91" w:rsidP="00067E91">
      <w:pPr>
        <w:pStyle w:val="Paragrafoelenco"/>
        <w:rPr>
          <w:rFonts w:ascii="Times New Roman" w:hAnsi="Times New Roman" w:cs="Times New Roman"/>
          <w:color w:val="000000" w:themeColor="text1"/>
          <w:sz w:val="28"/>
          <w:szCs w:val="28"/>
        </w:rPr>
      </w:pPr>
    </w:p>
    <w:p w:rsidR="00067E91" w:rsidRPr="00067E91" w:rsidRDefault="00067E91" w:rsidP="00067E91">
      <w:pPr>
        <w:pStyle w:val="Paragrafoelenco"/>
        <w:ind w:left="1507"/>
        <w:jc w:val="both"/>
        <w:rPr>
          <w:rFonts w:ascii="Times New Roman" w:hAnsi="Times New Roman" w:cs="Times New Roman"/>
          <w:color w:val="000000" w:themeColor="text1"/>
          <w:sz w:val="28"/>
          <w:szCs w:val="28"/>
        </w:rPr>
      </w:pPr>
    </w:p>
    <w:p w:rsidR="0021597D" w:rsidRPr="00AC2C43" w:rsidRDefault="009E2097" w:rsidP="00AC2C43">
      <w:pPr>
        <w:pStyle w:val="Paragrafoelenco"/>
        <w:numPr>
          <w:ilvl w:val="0"/>
          <w:numId w:val="13"/>
        </w:numPr>
        <w:jc w:val="both"/>
        <w:rPr>
          <w:rFonts w:ascii="Times New Roman" w:hAnsi="Times New Roman" w:cs="Times New Roman"/>
          <w:color w:val="000000" w:themeColor="text1"/>
          <w:sz w:val="28"/>
          <w:szCs w:val="28"/>
        </w:rPr>
      </w:pPr>
      <w:r w:rsidRPr="00AC2C43">
        <w:rPr>
          <w:rFonts w:ascii="Times New Roman" w:hAnsi="Times New Roman" w:cs="Times New Roman"/>
          <w:color w:val="000000" w:themeColor="text1"/>
          <w:sz w:val="28"/>
          <w:szCs w:val="28"/>
        </w:rPr>
        <w:t>S</w:t>
      </w:r>
      <w:r w:rsidR="00A547BC" w:rsidRPr="00AC2C43">
        <w:rPr>
          <w:rFonts w:ascii="Times New Roman" w:hAnsi="Times New Roman" w:cs="Times New Roman"/>
          <w:color w:val="000000" w:themeColor="text1"/>
          <w:sz w:val="28"/>
          <w:szCs w:val="28"/>
        </w:rPr>
        <w:t>ono state</w:t>
      </w:r>
      <w:r w:rsidR="00C66732" w:rsidRPr="00AC2C43">
        <w:rPr>
          <w:rFonts w:ascii="Times New Roman" w:hAnsi="Times New Roman" w:cs="Times New Roman"/>
          <w:color w:val="000000" w:themeColor="text1"/>
          <w:sz w:val="28"/>
          <w:szCs w:val="28"/>
        </w:rPr>
        <w:t xml:space="preserve">, inoltre, </w:t>
      </w:r>
      <w:r w:rsidR="00A547BC" w:rsidRPr="00AC2C43">
        <w:rPr>
          <w:rFonts w:ascii="Times New Roman" w:hAnsi="Times New Roman" w:cs="Times New Roman"/>
          <w:color w:val="000000" w:themeColor="text1"/>
          <w:sz w:val="28"/>
          <w:szCs w:val="28"/>
        </w:rPr>
        <w:t xml:space="preserve"> personalizzate le verifiche al fine di ottenere un feedback </w:t>
      </w:r>
      <w:r w:rsidR="0021597D" w:rsidRPr="00AC2C43">
        <w:rPr>
          <w:rFonts w:ascii="Times New Roman" w:hAnsi="Times New Roman" w:cs="Times New Roman"/>
          <w:color w:val="000000" w:themeColor="text1"/>
          <w:sz w:val="28"/>
          <w:szCs w:val="28"/>
        </w:rPr>
        <w:t xml:space="preserve">continuo, </w:t>
      </w:r>
      <w:r w:rsidR="00EE588E" w:rsidRPr="00AC2C43">
        <w:rPr>
          <w:rFonts w:ascii="Times New Roman" w:hAnsi="Times New Roman" w:cs="Times New Roman"/>
          <w:color w:val="000000" w:themeColor="text1"/>
          <w:sz w:val="28"/>
          <w:szCs w:val="28"/>
        </w:rPr>
        <w:t xml:space="preserve">motivante, </w:t>
      </w:r>
      <w:r w:rsidR="0021597D" w:rsidRPr="00AC2C43">
        <w:rPr>
          <w:rFonts w:ascii="Times New Roman" w:hAnsi="Times New Roman" w:cs="Times New Roman"/>
          <w:color w:val="000000" w:themeColor="text1"/>
          <w:sz w:val="28"/>
          <w:szCs w:val="28"/>
        </w:rPr>
        <w:t xml:space="preserve">formativo, e non punitivo, </w:t>
      </w:r>
      <w:r w:rsidR="00A547BC" w:rsidRPr="00AC2C43">
        <w:rPr>
          <w:rFonts w:ascii="Times New Roman" w:hAnsi="Times New Roman" w:cs="Times New Roman"/>
          <w:color w:val="000000" w:themeColor="text1"/>
          <w:sz w:val="28"/>
          <w:szCs w:val="28"/>
        </w:rPr>
        <w:t xml:space="preserve">capace di restituire informazioni circa l’aspetto motivazionale,  di interesse e di apprendimento generato nell’alunno. </w:t>
      </w:r>
    </w:p>
    <w:p w:rsidR="00551045" w:rsidRDefault="00551045" w:rsidP="001E7100">
      <w:pPr>
        <w:pStyle w:val="Paragrafoelenco"/>
        <w:ind w:left="787"/>
        <w:jc w:val="both"/>
        <w:rPr>
          <w:rFonts w:ascii="Times New Roman" w:hAnsi="Times New Roman" w:cs="Times New Roman"/>
          <w:sz w:val="28"/>
          <w:szCs w:val="28"/>
        </w:rPr>
      </w:pPr>
    </w:p>
    <w:p w:rsidR="00551045" w:rsidRDefault="00551045" w:rsidP="001E7100">
      <w:pPr>
        <w:pStyle w:val="Paragrafoelenco"/>
        <w:ind w:left="787"/>
        <w:jc w:val="both"/>
        <w:rPr>
          <w:rFonts w:ascii="Times New Roman" w:hAnsi="Times New Roman" w:cs="Times New Roman"/>
          <w:sz w:val="28"/>
          <w:szCs w:val="28"/>
        </w:rPr>
      </w:pPr>
    </w:p>
    <w:p w:rsidR="001354EE" w:rsidRPr="00551045" w:rsidRDefault="00551045" w:rsidP="00551045">
      <w:pPr>
        <w:pStyle w:val="Paragrafoelenco"/>
        <w:ind w:left="787"/>
        <w:jc w:val="both"/>
        <w:rPr>
          <w:rFonts w:ascii="Times New Roman" w:hAnsi="Times New Roman" w:cs="Times New Roman"/>
          <w:sz w:val="28"/>
          <w:szCs w:val="28"/>
        </w:rPr>
      </w:pPr>
      <w:r>
        <w:rPr>
          <w:rFonts w:ascii="Times New Roman" w:hAnsi="Times New Roman" w:cs="Times New Roman"/>
          <w:sz w:val="28"/>
          <w:szCs w:val="28"/>
        </w:rPr>
        <w:t>Infine,………</w:t>
      </w:r>
      <w:r w:rsidR="0021597D" w:rsidRPr="00814AB4">
        <w:rPr>
          <w:rFonts w:ascii="Times New Roman" w:hAnsi="Times New Roman" w:cs="Times New Roman"/>
          <w:sz w:val="28"/>
          <w:szCs w:val="28"/>
        </w:rPr>
        <w:t xml:space="preserve"> </w:t>
      </w:r>
      <w:r w:rsidR="001354EE" w:rsidRPr="00814AB4">
        <w:rPr>
          <w:rFonts w:ascii="Times New Roman" w:hAnsi="Times New Roman" w:cs="Times New Roman"/>
          <w:sz w:val="28"/>
          <w:szCs w:val="28"/>
        </w:rPr>
        <w:t>“</w:t>
      </w:r>
      <w:r w:rsidR="001354EE" w:rsidRPr="00814AB4">
        <w:rPr>
          <w:rFonts w:ascii="Times New Roman" w:hAnsi="Times New Roman" w:cs="Times New Roman"/>
          <w:i/>
          <w:sz w:val="28"/>
          <w:szCs w:val="28"/>
        </w:rPr>
        <w:t xml:space="preserve">Ogni studente suona il suo strumento, non c'è niente da fare. La cosa difficile è conoscere bene i nostri musicisti e trovare l'armonia. Una buona classe non è un reggimento che marcia al passo, è un'orchestra che prova la stessa sinfonia. E se hai ereditato il piccolo triangolo che sa fare solo </w:t>
      </w:r>
      <w:proofErr w:type="spellStart"/>
      <w:r w:rsidR="001354EE" w:rsidRPr="00814AB4">
        <w:rPr>
          <w:rFonts w:ascii="Times New Roman" w:hAnsi="Times New Roman" w:cs="Times New Roman"/>
          <w:i/>
          <w:sz w:val="28"/>
          <w:szCs w:val="28"/>
        </w:rPr>
        <w:t>tin</w:t>
      </w:r>
      <w:proofErr w:type="spellEnd"/>
      <w:r w:rsidR="001354EE" w:rsidRPr="00814AB4">
        <w:rPr>
          <w:rFonts w:ascii="Times New Roman" w:hAnsi="Times New Roman" w:cs="Times New Roman"/>
          <w:i/>
          <w:sz w:val="28"/>
          <w:szCs w:val="28"/>
        </w:rPr>
        <w:t xml:space="preserve"> </w:t>
      </w:r>
      <w:proofErr w:type="spellStart"/>
      <w:r w:rsidR="001354EE" w:rsidRPr="00814AB4">
        <w:rPr>
          <w:rFonts w:ascii="Times New Roman" w:hAnsi="Times New Roman" w:cs="Times New Roman"/>
          <w:i/>
          <w:sz w:val="28"/>
          <w:szCs w:val="28"/>
        </w:rPr>
        <w:t>tin</w:t>
      </w:r>
      <w:proofErr w:type="spellEnd"/>
      <w:r w:rsidR="001354EE" w:rsidRPr="00814AB4">
        <w:rPr>
          <w:rFonts w:ascii="Times New Roman" w:hAnsi="Times New Roman" w:cs="Times New Roman"/>
          <w:i/>
          <w:sz w:val="28"/>
          <w:szCs w:val="28"/>
        </w:rPr>
        <w:t xml:space="preserve">, o lo scacciapensieri che fa soltanto </w:t>
      </w:r>
      <w:proofErr w:type="spellStart"/>
      <w:r w:rsidR="001354EE" w:rsidRPr="00814AB4">
        <w:rPr>
          <w:rFonts w:ascii="Times New Roman" w:hAnsi="Times New Roman" w:cs="Times New Roman"/>
          <w:i/>
          <w:sz w:val="28"/>
          <w:szCs w:val="28"/>
        </w:rPr>
        <w:t>bloing</w:t>
      </w:r>
      <w:proofErr w:type="spellEnd"/>
      <w:r w:rsidR="001354EE" w:rsidRPr="00814AB4">
        <w:rPr>
          <w:rFonts w:ascii="Times New Roman" w:hAnsi="Times New Roman" w:cs="Times New Roman"/>
          <w:i/>
          <w:sz w:val="28"/>
          <w:szCs w:val="28"/>
        </w:rPr>
        <w:t xml:space="preserve"> </w:t>
      </w:r>
      <w:proofErr w:type="spellStart"/>
      <w:r w:rsidR="001354EE" w:rsidRPr="00814AB4">
        <w:rPr>
          <w:rFonts w:ascii="Times New Roman" w:hAnsi="Times New Roman" w:cs="Times New Roman"/>
          <w:i/>
          <w:sz w:val="28"/>
          <w:szCs w:val="28"/>
        </w:rPr>
        <w:t>bloing</w:t>
      </w:r>
      <w:proofErr w:type="spellEnd"/>
      <w:r w:rsidR="001354EE" w:rsidRPr="00814AB4">
        <w:rPr>
          <w:rFonts w:ascii="Times New Roman" w:hAnsi="Times New Roman" w:cs="Times New Roman"/>
          <w:i/>
          <w:sz w:val="28"/>
          <w:szCs w:val="28"/>
        </w:rPr>
        <w:t>, la cosa importante è che lo facciano al momento giusto, il meglio possibile, che diventino un ottimo triangolo, un impeccabile scacciapensieri, e che siano fieri della qualità che il loro contributo conferisce all'insieme. Siccome il piacere dell'armonia li fa progredire tutti, alla fine anche il piccolo triangolo conoscerà la musica, forse non in maniera brillante come il primo violin</w:t>
      </w:r>
      <w:r w:rsidR="00915957">
        <w:rPr>
          <w:rFonts w:ascii="Times New Roman" w:hAnsi="Times New Roman" w:cs="Times New Roman"/>
          <w:i/>
          <w:sz w:val="28"/>
          <w:szCs w:val="28"/>
        </w:rPr>
        <w:t>o, ma conoscerà la stessa musica.</w:t>
      </w:r>
      <w:r w:rsidR="00915957" w:rsidRPr="00915957">
        <w:t xml:space="preserve"> </w:t>
      </w:r>
      <w:r w:rsidR="00915957" w:rsidRPr="00915957">
        <w:rPr>
          <w:rFonts w:ascii="Times New Roman" w:hAnsi="Times New Roman" w:cs="Times New Roman"/>
          <w:i/>
          <w:sz w:val="28"/>
          <w:szCs w:val="28"/>
        </w:rPr>
        <w:t>Il problema è che vogliono farci credere che nel mond</w:t>
      </w:r>
      <w:r w:rsidR="00915957">
        <w:rPr>
          <w:rFonts w:ascii="Times New Roman" w:hAnsi="Times New Roman" w:cs="Times New Roman"/>
          <w:i/>
          <w:sz w:val="28"/>
          <w:szCs w:val="28"/>
        </w:rPr>
        <w:t>o contino solo i primi violini.</w:t>
      </w:r>
      <w:r w:rsidR="000D1066" w:rsidRPr="00814AB4">
        <w:rPr>
          <w:rFonts w:ascii="Times New Roman" w:hAnsi="Times New Roman" w:cs="Times New Roman"/>
          <w:i/>
          <w:sz w:val="28"/>
          <w:szCs w:val="28"/>
        </w:rPr>
        <w:t>”</w:t>
      </w:r>
      <w:r w:rsidR="001354EE" w:rsidRPr="00814AB4">
        <w:rPr>
          <w:rFonts w:ascii="Times New Roman" w:hAnsi="Times New Roman" w:cs="Times New Roman"/>
          <w:i/>
          <w:sz w:val="28"/>
          <w:szCs w:val="28"/>
        </w:rPr>
        <w:t xml:space="preserve"> </w:t>
      </w:r>
    </w:p>
    <w:p w:rsidR="00166277" w:rsidRDefault="0021597D" w:rsidP="004F545E">
      <w:pPr>
        <w:jc w:val="center"/>
        <w:rPr>
          <w:rFonts w:ascii="Times New Roman" w:hAnsi="Times New Roman" w:cs="Times New Roman"/>
          <w:i/>
          <w:sz w:val="28"/>
          <w:szCs w:val="28"/>
        </w:rPr>
      </w:pPr>
      <w:r>
        <w:rPr>
          <w:rFonts w:ascii="Times New Roman" w:hAnsi="Times New Roman" w:cs="Times New Roman"/>
          <w:i/>
          <w:sz w:val="28"/>
          <w:szCs w:val="28"/>
        </w:rPr>
        <w:t xml:space="preserve">                                                                             </w:t>
      </w:r>
      <w:r w:rsidRPr="0021597D">
        <w:rPr>
          <w:rFonts w:ascii="Times New Roman" w:hAnsi="Times New Roman" w:cs="Times New Roman"/>
          <w:i/>
          <w:sz w:val="28"/>
          <w:szCs w:val="28"/>
        </w:rPr>
        <w:t>Daniel Pennac</w:t>
      </w:r>
    </w:p>
    <w:p w:rsidR="001E7100" w:rsidRDefault="001E7100" w:rsidP="004F545E">
      <w:pPr>
        <w:jc w:val="center"/>
        <w:rPr>
          <w:rFonts w:ascii="Times New Roman" w:hAnsi="Times New Roman" w:cs="Times New Roman"/>
          <w:i/>
          <w:sz w:val="28"/>
          <w:szCs w:val="28"/>
        </w:rPr>
      </w:pPr>
    </w:p>
    <w:p w:rsidR="001E7100" w:rsidRDefault="001E7100" w:rsidP="00467EF1">
      <w:pPr>
        <w:rPr>
          <w:rFonts w:ascii="Times New Roman" w:hAnsi="Times New Roman" w:cs="Times New Roman"/>
          <w:i/>
          <w:sz w:val="28"/>
          <w:szCs w:val="28"/>
        </w:rPr>
      </w:pPr>
    </w:p>
    <w:p w:rsidR="001E7100" w:rsidRDefault="00467EF1" w:rsidP="004F545E">
      <w:pPr>
        <w:jc w:val="center"/>
        <w:rPr>
          <w:rFonts w:ascii="Times New Roman" w:hAnsi="Times New Roman" w:cs="Times New Roman"/>
          <w:i/>
          <w:sz w:val="28"/>
          <w:szCs w:val="28"/>
        </w:rPr>
      </w:pPr>
      <w:r>
        <w:rPr>
          <w:noProof/>
          <w:lang w:eastAsia="it-IT"/>
        </w:rPr>
        <w:drawing>
          <wp:inline distT="0" distB="0" distL="0" distR="0">
            <wp:extent cx="4926965" cy="1528445"/>
            <wp:effectExtent l="0" t="0" r="6985" b="0"/>
            <wp:docPr id="9" name="Immagine 9" descr="https://allabouteaster.files.wordpress.com/2015/04/children-playing-different-musical-instruments-happy-44758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abouteaster.files.wordpress.com/2015/04/children-playing-different-musical-instruments-happy-447588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6965" cy="1528445"/>
                    </a:xfrm>
                    <a:prstGeom prst="rect">
                      <a:avLst/>
                    </a:prstGeom>
                    <a:noFill/>
                    <a:ln>
                      <a:noFill/>
                    </a:ln>
                  </pic:spPr>
                </pic:pic>
              </a:graphicData>
            </a:graphic>
          </wp:inline>
        </w:drawing>
      </w:r>
    </w:p>
    <w:p w:rsidR="004A0C51" w:rsidRDefault="004A0C51" w:rsidP="004A0C51">
      <w:pPr>
        <w:rPr>
          <w:rFonts w:ascii="Times New Roman" w:hAnsi="Times New Roman" w:cs="Times New Roman"/>
          <w:i/>
          <w:sz w:val="28"/>
          <w:szCs w:val="28"/>
        </w:rPr>
      </w:pPr>
    </w:p>
    <w:p w:rsidR="00532445" w:rsidRDefault="00532445" w:rsidP="004A0C51">
      <w:pPr>
        <w:rPr>
          <w:rFonts w:ascii="Times New Roman" w:hAnsi="Times New Roman" w:cs="Times New Roman"/>
          <w:i/>
          <w:sz w:val="28"/>
          <w:szCs w:val="28"/>
        </w:rPr>
      </w:pPr>
    </w:p>
    <w:p w:rsidR="00532445" w:rsidRDefault="00532445" w:rsidP="004A0C51">
      <w:pPr>
        <w:rPr>
          <w:rFonts w:ascii="Times New Roman" w:hAnsi="Times New Roman" w:cs="Times New Roman"/>
          <w:i/>
          <w:sz w:val="28"/>
          <w:szCs w:val="28"/>
        </w:rPr>
      </w:pPr>
    </w:p>
    <w:p w:rsidR="00973ED9" w:rsidRPr="00067E91" w:rsidRDefault="00067E91" w:rsidP="004F545E">
      <w:pPr>
        <w:jc w:val="center"/>
        <w:rPr>
          <w:rFonts w:ascii="Times New Roman" w:hAnsi="Times New Roman" w:cs="Times New Roman"/>
          <w:b/>
          <w:sz w:val="28"/>
          <w:szCs w:val="28"/>
        </w:rPr>
      </w:pPr>
      <w:r w:rsidRPr="00067E91">
        <w:rPr>
          <w:rFonts w:ascii="Times New Roman" w:hAnsi="Times New Roman" w:cs="Times New Roman"/>
          <w:b/>
          <w:sz w:val="28"/>
          <w:szCs w:val="28"/>
        </w:rPr>
        <w:lastRenderedPageBreak/>
        <w:t>Fonti</w:t>
      </w:r>
    </w:p>
    <w:p w:rsidR="00973ED9" w:rsidRDefault="00334F54" w:rsidP="001E7100">
      <w:pPr>
        <w:pStyle w:val="Paragrafoelenco"/>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Informazioni ed immagini </w:t>
      </w:r>
      <w:r w:rsidR="00973ED9" w:rsidRPr="001E7100">
        <w:rPr>
          <w:rFonts w:ascii="Times New Roman" w:hAnsi="Times New Roman" w:cs="Times New Roman"/>
          <w:sz w:val="28"/>
          <w:szCs w:val="28"/>
        </w:rPr>
        <w:t xml:space="preserve"> reperite da vari siti internet</w:t>
      </w:r>
      <w:r w:rsidR="00660CF8">
        <w:rPr>
          <w:rFonts w:ascii="Times New Roman" w:hAnsi="Times New Roman" w:cs="Times New Roman"/>
          <w:sz w:val="28"/>
          <w:szCs w:val="28"/>
        </w:rPr>
        <w:t>.</w:t>
      </w:r>
    </w:p>
    <w:p w:rsidR="00067E91" w:rsidRPr="00067E91" w:rsidRDefault="00067E91" w:rsidP="00067E91">
      <w:pPr>
        <w:pStyle w:val="Paragrafoelenco"/>
        <w:numPr>
          <w:ilvl w:val="0"/>
          <w:numId w:val="12"/>
        </w:numPr>
        <w:jc w:val="both"/>
        <w:rPr>
          <w:rFonts w:ascii="Times New Roman" w:hAnsi="Times New Roman" w:cs="Times New Roman"/>
          <w:color w:val="000000" w:themeColor="text1"/>
          <w:sz w:val="28"/>
          <w:szCs w:val="28"/>
        </w:rPr>
      </w:pPr>
      <w:hyperlink r:id="rId15" w:history="1">
        <w:r w:rsidRPr="00067E91">
          <w:rPr>
            <w:rStyle w:val="Collegamentoipertestuale"/>
            <w:rFonts w:ascii="Times New Roman" w:hAnsi="Times New Roman" w:cs="Times New Roman"/>
            <w:color w:val="000000" w:themeColor="text1"/>
            <w:sz w:val="28"/>
            <w:szCs w:val="28"/>
            <w:u w:val="none"/>
          </w:rPr>
          <w:t>http://www.erickson.it/</w:t>
        </w:r>
      </w:hyperlink>
    </w:p>
    <w:p w:rsidR="00067E91" w:rsidRPr="001E7100" w:rsidRDefault="00067E91" w:rsidP="00067E91">
      <w:pPr>
        <w:pStyle w:val="Paragrafoelenco"/>
        <w:numPr>
          <w:ilvl w:val="0"/>
          <w:numId w:val="12"/>
        </w:numPr>
        <w:jc w:val="both"/>
        <w:rPr>
          <w:rFonts w:ascii="Times New Roman" w:hAnsi="Times New Roman" w:cs="Times New Roman"/>
          <w:sz w:val="28"/>
          <w:szCs w:val="28"/>
        </w:rPr>
      </w:pPr>
      <w:r w:rsidRPr="00067E91">
        <w:rPr>
          <w:rFonts w:ascii="Times New Roman" w:hAnsi="Times New Roman" w:cs="Times New Roman"/>
          <w:sz w:val="28"/>
          <w:szCs w:val="28"/>
        </w:rPr>
        <w:t>http://icbrisighella.racine.ra.it/pdf/didattica%20inclusiva.pdf</w:t>
      </w:r>
    </w:p>
    <w:sectPr w:rsidR="00067E91" w:rsidRPr="001E7100" w:rsidSect="004C7CB1">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4B" w:rsidRDefault="000D344B" w:rsidP="00AB79C5">
      <w:pPr>
        <w:spacing w:after="0" w:line="240" w:lineRule="auto"/>
      </w:pPr>
      <w:r>
        <w:separator/>
      </w:r>
    </w:p>
  </w:endnote>
  <w:endnote w:type="continuationSeparator" w:id="0">
    <w:p w:rsidR="000D344B" w:rsidRDefault="000D344B" w:rsidP="00AB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57578"/>
      <w:docPartObj>
        <w:docPartGallery w:val="Page Numbers (Bottom of Page)"/>
        <w:docPartUnique/>
      </w:docPartObj>
    </w:sdtPr>
    <w:sdtEndPr/>
    <w:sdtContent>
      <w:p w:rsidR="00AB79C5" w:rsidRDefault="00D72C74">
        <w:pPr>
          <w:pStyle w:val="Pidipagina"/>
          <w:jc w:val="right"/>
        </w:pPr>
        <w:r>
          <w:fldChar w:fldCharType="begin"/>
        </w:r>
        <w:r w:rsidR="00AB79C5">
          <w:instrText>PAGE   \* MERGEFORMAT</w:instrText>
        </w:r>
        <w:r>
          <w:fldChar w:fldCharType="separate"/>
        </w:r>
        <w:r w:rsidR="00484B9C">
          <w:rPr>
            <w:noProof/>
          </w:rPr>
          <w:t>3</w:t>
        </w:r>
        <w:r>
          <w:fldChar w:fldCharType="end"/>
        </w:r>
      </w:p>
    </w:sdtContent>
  </w:sdt>
  <w:p w:rsidR="00AB79C5" w:rsidRDefault="00AB79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4B" w:rsidRDefault="000D344B" w:rsidP="00AB79C5">
      <w:pPr>
        <w:spacing w:after="0" w:line="240" w:lineRule="auto"/>
      </w:pPr>
      <w:r>
        <w:separator/>
      </w:r>
    </w:p>
  </w:footnote>
  <w:footnote w:type="continuationSeparator" w:id="0">
    <w:p w:rsidR="000D344B" w:rsidRDefault="000D344B" w:rsidP="00AB7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75pt;height:10.75pt" o:bullet="t">
        <v:imagedata r:id="rId1" o:title="mso42AC"/>
      </v:shape>
    </w:pict>
  </w:numPicBullet>
  <w:abstractNum w:abstractNumId="0">
    <w:nsid w:val="05925775"/>
    <w:multiLevelType w:val="hybridMultilevel"/>
    <w:tmpl w:val="EEBC6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3A322A"/>
    <w:multiLevelType w:val="hybridMultilevel"/>
    <w:tmpl w:val="5FEC4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D86D86"/>
    <w:multiLevelType w:val="hybridMultilevel"/>
    <w:tmpl w:val="D7B4A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084F8E"/>
    <w:multiLevelType w:val="hybridMultilevel"/>
    <w:tmpl w:val="F77851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A8080F"/>
    <w:multiLevelType w:val="hybridMultilevel"/>
    <w:tmpl w:val="48D0C8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C7040D"/>
    <w:multiLevelType w:val="multilevel"/>
    <w:tmpl w:val="14B4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75EEA"/>
    <w:multiLevelType w:val="multilevel"/>
    <w:tmpl w:val="2782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55BC6"/>
    <w:multiLevelType w:val="multilevel"/>
    <w:tmpl w:val="F8F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86BC7"/>
    <w:multiLevelType w:val="hybridMultilevel"/>
    <w:tmpl w:val="E5440C04"/>
    <w:lvl w:ilvl="0" w:tplc="04100007">
      <w:start w:val="1"/>
      <w:numFmt w:val="bullet"/>
      <w:lvlText w:val=""/>
      <w:lvlPicBulletId w:val="0"/>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644B8D"/>
    <w:multiLevelType w:val="hybridMultilevel"/>
    <w:tmpl w:val="4D18F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E81564"/>
    <w:multiLevelType w:val="multilevel"/>
    <w:tmpl w:val="8B3A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0CE4"/>
    <w:multiLevelType w:val="hybridMultilevel"/>
    <w:tmpl w:val="6D023F02"/>
    <w:lvl w:ilvl="0" w:tplc="0410000D">
      <w:start w:val="1"/>
      <w:numFmt w:val="bullet"/>
      <w:lvlText w:val=""/>
      <w:lvlJc w:val="left"/>
      <w:pPr>
        <w:ind w:left="787" w:hanging="360"/>
      </w:pPr>
      <w:rPr>
        <w:rFonts w:ascii="Wingdings" w:hAnsi="Wingdings"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2">
    <w:nsid w:val="6B95021E"/>
    <w:multiLevelType w:val="hybridMultilevel"/>
    <w:tmpl w:val="AFC826BE"/>
    <w:lvl w:ilvl="0" w:tplc="04100007">
      <w:start w:val="1"/>
      <w:numFmt w:val="bullet"/>
      <w:lvlText w:val=""/>
      <w:lvlPicBulletId w:val="0"/>
      <w:lvlJc w:val="left"/>
      <w:pPr>
        <w:ind w:left="1507" w:hanging="360"/>
      </w:pPr>
      <w:rPr>
        <w:rFonts w:ascii="Symbol" w:hAnsi="Symbol" w:hint="default"/>
      </w:rPr>
    </w:lvl>
    <w:lvl w:ilvl="1" w:tplc="04100003" w:tentative="1">
      <w:start w:val="1"/>
      <w:numFmt w:val="bullet"/>
      <w:lvlText w:val="o"/>
      <w:lvlJc w:val="left"/>
      <w:pPr>
        <w:ind w:left="2227" w:hanging="360"/>
      </w:pPr>
      <w:rPr>
        <w:rFonts w:ascii="Courier New" w:hAnsi="Courier New" w:cs="Courier New" w:hint="default"/>
      </w:rPr>
    </w:lvl>
    <w:lvl w:ilvl="2" w:tplc="04100005" w:tentative="1">
      <w:start w:val="1"/>
      <w:numFmt w:val="bullet"/>
      <w:lvlText w:val=""/>
      <w:lvlJc w:val="left"/>
      <w:pPr>
        <w:ind w:left="2947" w:hanging="360"/>
      </w:pPr>
      <w:rPr>
        <w:rFonts w:ascii="Wingdings" w:hAnsi="Wingdings" w:hint="default"/>
      </w:rPr>
    </w:lvl>
    <w:lvl w:ilvl="3" w:tplc="04100001" w:tentative="1">
      <w:start w:val="1"/>
      <w:numFmt w:val="bullet"/>
      <w:lvlText w:val=""/>
      <w:lvlJc w:val="left"/>
      <w:pPr>
        <w:ind w:left="3667" w:hanging="360"/>
      </w:pPr>
      <w:rPr>
        <w:rFonts w:ascii="Symbol" w:hAnsi="Symbol" w:hint="default"/>
      </w:rPr>
    </w:lvl>
    <w:lvl w:ilvl="4" w:tplc="04100003" w:tentative="1">
      <w:start w:val="1"/>
      <w:numFmt w:val="bullet"/>
      <w:lvlText w:val="o"/>
      <w:lvlJc w:val="left"/>
      <w:pPr>
        <w:ind w:left="4387" w:hanging="360"/>
      </w:pPr>
      <w:rPr>
        <w:rFonts w:ascii="Courier New" w:hAnsi="Courier New" w:cs="Courier New" w:hint="default"/>
      </w:rPr>
    </w:lvl>
    <w:lvl w:ilvl="5" w:tplc="04100005" w:tentative="1">
      <w:start w:val="1"/>
      <w:numFmt w:val="bullet"/>
      <w:lvlText w:val=""/>
      <w:lvlJc w:val="left"/>
      <w:pPr>
        <w:ind w:left="5107" w:hanging="360"/>
      </w:pPr>
      <w:rPr>
        <w:rFonts w:ascii="Wingdings" w:hAnsi="Wingdings" w:hint="default"/>
      </w:rPr>
    </w:lvl>
    <w:lvl w:ilvl="6" w:tplc="04100001" w:tentative="1">
      <w:start w:val="1"/>
      <w:numFmt w:val="bullet"/>
      <w:lvlText w:val=""/>
      <w:lvlJc w:val="left"/>
      <w:pPr>
        <w:ind w:left="5827" w:hanging="360"/>
      </w:pPr>
      <w:rPr>
        <w:rFonts w:ascii="Symbol" w:hAnsi="Symbol" w:hint="default"/>
      </w:rPr>
    </w:lvl>
    <w:lvl w:ilvl="7" w:tplc="04100003" w:tentative="1">
      <w:start w:val="1"/>
      <w:numFmt w:val="bullet"/>
      <w:lvlText w:val="o"/>
      <w:lvlJc w:val="left"/>
      <w:pPr>
        <w:ind w:left="6547" w:hanging="360"/>
      </w:pPr>
      <w:rPr>
        <w:rFonts w:ascii="Courier New" w:hAnsi="Courier New" w:cs="Courier New" w:hint="default"/>
      </w:rPr>
    </w:lvl>
    <w:lvl w:ilvl="8" w:tplc="04100005" w:tentative="1">
      <w:start w:val="1"/>
      <w:numFmt w:val="bullet"/>
      <w:lvlText w:val=""/>
      <w:lvlJc w:val="left"/>
      <w:pPr>
        <w:ind w:left="7267"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11"/>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C7B85"/>
    <w:rsid w:val="00067E91"/>
    <w:rsid w:val="000D1066"/>
    <w:rsid w:val="000D344B"/>
    <w:rsid w:val="000D3A7D"/>
    <w:rsid w:val="000D7E02"/>
    <w:rsid w:val="001102A2"/>
    <w:rsid w:val="001168C0"/>
    <w:rsid w:val="00127921"/>
    <w:rsid w:val="001342C1"/>
    <w:rsid w:val="001354EE"/>
    <w:rsid w:val="00166277"/>
    <w:rsid w:val="001B3ED9"/>
    <w:rsid w:val="001E7100"/>
    <w:rsid w:val="0021597D"/>
    <w:rsid w:val="00267B4C"/>
    <w:rsid w:val="00270EFD"/>
    <w:rsid w:val="00334F54"/>
    <w:rsid w:val="00392C23"/>
    <w:rsid w:val="003F158A"/>
    <w:rsid w:val="003F344F"/>
    <w:rsid w:val="00405E8D"/>
    <w:rsid w:val="00406685"/>
    <w:rsid w:val="00414CA6"/>
    <w:rsid w:val="00423637"/>
    <w:rsid w:val="004248C4"/>
    <w:rsid w:val="00467EF1"/>
    <w:rsid w:val="00484B9C"/>
    <w:rsid w:val="00496768"/>
    <w:rsid w:val="00496C44"/>
    <w:rsid w:val="00496EFC"/>
    <w:rsid w:val="004A0C51"/>
    <w:rsid w:val="004C5A39"/>
    <w:rsid w:val="004C7CB1"/>
    <w:rsid w:val="004F545E"/>
    <w:rsid w:val="005311EA"/>
    <w:rsid w:val="00532445"/>
    <w:rsid w:val="00551045"/>
    <w:rsid w:val="005A327E"/>
    <w:rsid w:val="005B081E"/>
    <w:rsid w:val="00645B5C"/>
    <w:rsid w:val="00656494"/>
    <w:rsid w:val="00660CF8"/>
    <w:rsid w:val="00681D1A"/>
    <w:rsid w:val="006928EB"/>
    <w:rsid w:val="006C6CD4"/>
    <w:rsid w:val="006D0629"/>
    <w:rsid w:val="007309F9"/>
    <w:rsid w:val="007330DE"/>
    <w:rsid w:val="00762F96"/>
    <w:rsid w:val="00777A97"/>
    <w:rsid w:val="00791EC4"/>
    <w:rsid w:val="007E36E7"/>
    <w:rsid w:val="007F5C66"/>
    <w:rsid w:val="008046D3"/>
    <w:rsid w:val="00814AB4"/>
    <w:rsid w:val="00825368"/>
    <w:rsid w:val="00894B28"/>
    <w:rsid w:val="00915957"/>
    <w:rsid w:val="00953A44"/>
    <w:rsid w:val="00973C28"/>
    <w:rsid w:val="00973ED9"/>
    <w:rsid w:val="0099180F"/>
    <w:rsid w:val="009B3072"/>
    <w:rsid w:val="009E2097"/>
    <w:rsid w:val="009F0DA0"/>
    <w:rsid w:val="00A25CA6"/>
    <w:rsid w:val="00A547BC"/>
    <w:rsid w:val="00A96211"/>
    <w:rsid w:val="00AB79C5"/>
    <w:rsid w:val="00AC2C43"/>
    <w:rsid w:val="00AC4F63"/>
    <w:rsid w:val="00AC7B85"/>
    <w:rsid w:val="00AD0A20"/>
    <w:rsid w:val="00AF6E70"/>
    <w:rsid w:val="00B148F4"/>
    <w:rsid w:val="00B3183C"/>
    <w:rsid w:val="00B80C39"/>
    <w:rsid w:val="00B91699"/>
    <w:rsid w:val="00BF2AB0"/>
    <w:rsid w:val="00C10521"/>
    <w:rsid w:val="00C4370A"/>
    <w:rsid w:val="00C43DCA"/>
    <w:rsid w:val="00C66732"/>
    <w:rsid w:val="00C77A61"/>
    <w:rsid w:val="00C86821"/>
    <w:rsid w:val="00C95319"/>
    <w:rsid w:val="00D15636"/>
    <w:rsid w:val="00D643AE"/>
    <w:rsid w:val="00D72C74"/>
    <w:rsid w:val="00D835BA"/>
    <w:rsid w:val="00DC3AF2"/>
    <w:rsid w:val="00DD0015"/>
    <w:rsid w:val="00DD18EC"/>
    <w:rsid w:val="00DE207D"/>
    <w:rsid w:val="00E22C7F"/>
    <w:rsid w:val="00E318F8"/>
    <w:rsid w:val="00E3621E"/>
    <w:rsid w:val="00E8661C"/>
    <w:rsid w:val="00EB18E0"/>
    <w:rsid w:val="00EC7F35"/>
    <w:rsid w:val="00ED12BE"/>
    <w:rsid w:val="00ED60F3"/>
    <w:rsid w:val="00EE31FB"/>
    <w:rsid w:val="00EE588E"/>
    <w:rsid w:val="00F37A5D"/>
    <w:rsid w:val="00F73D92"/>
    <w:rsid w:val="00F947A1"/>
    <w:rsid w:val="00FC6AE6"/>
    <w:rsid w:val="00FD0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C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7B85"/>
    <w:pPr>
      <w:ind w:left="720"/>
      <w:contextualSpacing/>
    </w:pPr>
  </w:style>
  <w:style w:type="paragraph" w:styleId="Testofumetto">
    <w:name w:val="Balloon Text"/>
    <w:basedOn w:val="Normale"/>
    <w:link w:val="TestofumettoCarattere"/>
    <w:uiPriority w:val="99"/>
    <w:semiHidden/>
    <w:unhideWhenUsed/>
    <w:rsid w:val="009F0D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DA0"/>
    <w:rPr>
      <w:rFonts w:ascii="Tahoma" w:hAnsi="Tahoma" w:cs="Tahoma"/>
      <w:sz w:val="16"/>
      <w:szCs w:val="16"/>
    </w:rPr>
  </w:style>
  <w:style w:type="paragraph" w:styleId="Intestazione">
    <w:name w:val="header"/>
    <w:basedOn w:val="Normale"/>
    <w:link w:val="IntestazioneCarattere"/>
    <w:uiPriority w:val="99"/>
    <w:unhideWhenUsed/>
    <w:rsid w:val="00AB79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9C5"/>
  </w:style>
  <w:style w:type="paragraph" w:styleId="Pidipagina">
    <w:name w:val="footer"/>
    <w:basedOn w:val="Normale"/>
    <w:link w:val="PidipaginaCarattere"/>
    <w:uiPriority w:val="99"/>
    <w:unhideWhenUsed/>
    <w:rsid w:val="00AB79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9C5"/>
  </w:style>
  <w:style w:type="character" w:styleId="Collegamentoipertestuale">
    <w:name w:val="Hyperlink"/>
    <w:basedOn w:val="Carpredefinitoparagrafo"/>
    <w:uiPriority w:val="99"/>
    <w:unhideWhenUsed/>
    <w:rsid w:val="00681D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7B85"/>
    <w:pPr>
      <w:ind w:left="720"/>
      <w:contextualSpacing/>
    </w:pPr>
  </w:style>
  <w:style w:type="paragraph" w:styleId="Testofumetto">
    <w:name w:val="Balloon Text"/>
    <w:basedOn w:val="Normale"/>
    <w:link w:val="TestofumettoCarattere"/>
    <w:uiPriority w:val="99"/>
    <w:semiHidden/>
    <w:unhideWhenUsed/>
    <w:rsid w:val="009F0D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DA0"/>
    <w:rPr>
      <w:rFonts w:ascii="Tahoma" w:hAnsi="Tahoma" w:cs="Tahoma"/>
      <w:sz w:val="16"/>
      <w:szCs w:val="16"/>
    </w:rPr>
  </w:style>
  <w:style w:type="paragraph" w:styleId="Intestazione">
    <w:name w:val="header"/>
    <w:basedOn w:val="Normale"/>
    <w:link w:val="IntestazioneCarattere"/>
    <w:uiPriority w:val="99"/>
    <w:unhideWhenUsed/>
    <w:rsid w:val="00AB79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79C5"/>
  </w:style>
  <w:style w:type="paragraph" w:styleId="Pidipagina">
    <w:name w:val="footer"/>
    <w:basedOn w:val="Normale"/>
    <w:link w:val="PidipaginaCarattere"/>
    <w:uiPriority w:val="99"/>
    <w:unhideWhenUsed/>
    <w:rsid w:val="00AB79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79C5"/>
  </w:style>
  <w:style w:type="character" w:styleId="Collegamentoipertestuale">
    <w:name w:val="Hyperlink"/>
    <w:basedOn w:val="Carpredefinitoparagrafo"/>
    <w:uiPriority w:val="99"/>
    <w:unhideWhenUsed/>
    <w:rsid w:val="00681D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28492">
      <w:bodyDiv w:val="1"/>
      <w:marLeft w:val="0"/>
      <w:marRight w:val="0"/>
      <w:marTop w:val="0"/>
      <w:marBottom w:val="0"/>
      <w:divBdr>
        <w:top w:val="none" w:sz="0" w:space="0" w:color="auto"/>
        <w:left w:val="none" w:sz="0" w:space="0" w:color="auto"/>
        <w:bottom w:val="none" w:sz="0" w:space="0" w:color="auto"/>
        <w:right w:val="none" w:sz="0" w:space="0" w:color="auto"/>
      </w:divBdr>
      <w:divsChild>
        <w:div w:id="624312878">
          <w:marLeft w:val="0"/>
          <w:marRight w:val="0"/>
          <w:marTop w:val="0"/>
          <w:marBottom w:val="0"/>
          <w:divBdr>
            <w:top w:val="none" w:sz="0" w:space="0" w:color="auto"/>
            <w:left w:val="none" w:sz="0" w:space="0" w:color="auto"/>
            <w:bottom w:val="none" w:sz="0" w:space="0" w:color="auto"/>
            <w:right w:val="none" w:sz="0" w:space="0" w:color="auto"/>
          </w:divBdr>
          <w:divsChild>
            <w:div w:id="2015766608">
              <w:marLeft w:val="225"/>
              <w:marRight w:val="0"/>
              <w:marTop w:val="0"/>
              <w:marBottom w:val="0"/>
              <w:divBdr>
                <w:top w:val="none" w:sz="0" w:space="0" w:color="auto"/>
                <w:left w:val="none" w:sz="0" w:space="0" w:color="auto"/>
                <w:bottom w:val="none" w:sz="0" w:space="0" w:color="auto"/>
                <w:right w:val="none" w:sz="0" w:space="0" w:color="auto"/>
              </w:divBdr>
              <w:divsChild>
                <w:div w:id="2114594735">
                  <w:marLeft w:val="0"/>
                  <w:marRight w:val="0"/>
                  <w:marTop w:val="0"/>
                  <w:marBottom w:val="0"/>
                  <w:divBdr>
                    <w:top w:val="none" w:sz="0" w:space="0" w:color="auto"/>
                    <w:left w:val="none" w:sz="0" w:space="0" w:color="auto"/>
                    <w:bottom w:val="none" w:sz="0" w:space="0" w:color="auto"/>
                    <w:right w:val="none" w:sz="0" w:space="0" w:color="auto"/>
                  </w:divBdr>
                  <w:divsChild>
                    <w:div w:id="294146100">
                      <w:marLeft w:val="0"/>
                      <w:marRight w:val="0"/>
                      <w:marTop w:val="0"/>
                      <w:marBottom w:val="0"/>
                      <w:divBdr>
                        <w:top w:val="none" w:sz="0" w:space="0" w:color="auto"/>
                        <w:left w:val="none" w:sz="0" w:space="0" w:color="auto"/>
                        <w:bottom w:val="none" w:sz="0" w:space="0" w:color="auto"/>
                        <w:right w:val="none" w:sz="0" w:space="0" w:color="auto"/>
                      </w:divBdr>
                      <w:divsChild>
                        <w:div w:id="1430544104">
                          <w:marLeft w:val="0"/>
                          <w:marRight w:val="0"/>
                          <w:marTop w:val="0"/>
                          <w:marBottom w:val="0"/>
                          <w:divBdr>
                            <w:top w:val="none" w:sz="0" w:space="0" w:color="auto"/>
                            <w:left w:val="none" w:sz="0" w:space="0" w:color="auto"/>
                            <w:bottom w:val="none" w:sz="0" w:space="0" w:color="auto"/>
                            <w:right w:val="none" w:sz="0" w:space="0" w:color="auto"/>
                          </w:divBdr>
                          <w:divsChild>
                            <w:div w:id="1915506373">
                              <w:marLeft w:val="0"/>
                              <w:marRight w:val="0"/>
                              <w:marTop w:val="0"/>
                              <w:marBottom w:val="0"/>
                              <w:divBdr>
                                <w:top w:val="none" w:sz="0" w:space="0" w:color="auto"/>
                                <w:left w:val="none" w:sz="0" w:space="0" w:color="auto"/>
                                <w:bottom w:val="none" w:sz="0" w:space="0" w:color="auto"/>
                                <w:right w:val="none" w:sz="0" w:space="0" w:color="auto"/>
                              </w:divBdr>
                            </w:div>
                            <w:div w:id="78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39517">
          <w:marLeft w:val="0"/>
          <w:marRight w:val="0"/>
          <w:marTop w:val="0"/>
          <w:marBottom w:val="0"/>
          <w:divBdr>
            <w:top w:val="none" w:sz="0" w:space="0" w:color="auto"/>
            <w:left w:val="none" w:sz="0" w:space="0" w:color="auto"/>
            <w:bottom w:val="none" w:sz="0" w:space="0" w:color="auto"/>
            <w:right w:val="none" w:sz="0" w:space="0" w:color="auto"/>
          </w:divBdr>
          <w:divsChild>
            <w:div w:id="972247047">
              <w:marLeft w:val="0"/>
              <w:marRight w:val="0"/>
              <w:marTop w:val="0"/>
              <w:marBottom w:val="150"/>
              <w:divBdr>
                <w:top w:val="none" w:sz="0" w:space="0" w:color="auto"/>
                <w:left w:val="none" w:sz="0" w:space="0" w:color="auto"/>
                <w:bottom w:val="none" w:sz="0" w:space="0" w:color="auto"/>
                <w:right w:val="none" w:sz="0" w:space="0" w:color="auto"/>
              </w:divBdr>
              <w:divsChild>
                <w:div w:id="1763642158">
                  <w:marLeft w:val="0"/>
                  <w:marRight w:val="0"/>
                  <w:marTop w:val="0"/>
                  <w:marBottom w:val="0"/>
                  <w:divBdr>
                    <w:top w:val="none" w:sz="0" w:space="0" w:color="auto"/>
                    <w:left w:val="none" w:sz="0" w:space="0" w:color="auto"/>
                    <w:bottom w:val="single" w:sz="18" w:space="0" w:color="F0F0F0"/>
                    <w:right w:val="none" w:sz="0" w:space="0" w:color="auto"/>
                  </w:divBdr>
                </w:div>
                <w:div w:id="1579172523">
                  <w:marLeft w:val="600"/>
                  <w:marRight w:val="0"/>
                  <w:marTop w:val="0"/>
                  <w:marBottom w:val="0"/>
                  <w:divBdr>
                    <w:top w:val="none" w:sz="0" w:space="0" w:color="auto"/>
                    <w:left w:val="none" w:sz="0" w:space="0" w:color="auto"/>
                    <w:bottom w:val="none" w:sz="0" w:space="0" w:color="auto"/>
                    <w:right w:val="none" w:sz="0" w:space="0" w:color="auto"/>
                  </w:divBdr>
                </w:div>
              </w:divsChild>
            </w:div>
            <w:div w:id="1287470363">
              <w:marLeft w:val="0"/>
              <w:marRight w:val="0"/>
              <w:marTop w:val="0"/>
              <w:marBottom w:val="0"/>
              <w:divBdr>
                <w:top w:val="none" w:sz="0" w:space="0" w:color="auto"/>
                <w:left w:val="none" w:sz="0" w:space="0" w:color="auto"/>
                <w:bottom w:val="none" w:sz="0" w:space="0" w:color="auto"/>
                <w:right w:val="none" w:sz="0" w:space="0" w:color="auto"/>
              </w:divBdr>
              <w:divsChild>
                <w:div w:id="639699467">
                  <w:marLeft w:val="0"/>
                  <w:marRight w:val="0"/>
                  <w:marTop w:val="0"/>
                  <w:marBottom w:val="0"/>
                  <w:divBdr>
                    <w:top w:val="none" w:sz="0" w:space="0" w:color="auto"/>
                    <w:left w:val="none" w:sz="0" w:space="0" w:color="auto"/>
                    <w:bottom w:val="none" w:sz="0" w:space="0" w:color="auto"/>
                    <w:right w:val="none" w:sz="0" w:space="0" w:color="auto"/>
                  </w:divBdr>
                  <w:divsChild>
                    <w:div w:id="1775981392">
                      <w:marLeft w:val="0"/>
                      <w:marRight w:val="0"/>
                      <w:marTop w:val="0"/>
                      <w:marBottom w:val="150"/>
                      <w:divBdr>
                        <w:top w:val="none" w:sz="0" w:space="0" w:color="auto"/>
                        <w:left w:val="none" w:sz="0" w:space="0" w:color="auto"/>
                        <w:bottom w:val="single" w:sz="18" w:space="0" w:color="F0F0F0"/>
                        <w:right w:val="none" w:sz="0" w:space="0" w:color="auto"/>
                      </w:divBdr>
                      <w:divsChild>
                        <w:div w:id="768159950">
                          <w:marLeft w:val="0"/>
                          <w:marRight w:val="0"/>
                          <w:marTop w:val="0"/>
                          <w:marBottom w:val="0"/>
                          <w:divBdr>
                            <w:top w:val="none" w:sz="0" w:space="0" w:color="auto"/>
                            <w:left w:val="none" w:sz="0" w:space="0" w:color="auto"/>
                            <w:bottom w:val="none" w:sz="0" w:space="0" w:color="auto"/>
                            <w:right w:val="none" w:sz="0" w:space="0" w:color="auto"/>
                          </w:divBdr>
                        </w:div>
                      </w:divsChild>
                    </w:div>
                    <w:div w:id="10361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114">
              <w:marLeft w:val="0"/>
              <w:marRight w:val="0"/>
              <w:marTop w:val="0"/>
              <w:marBottom w:val="0"/>
              <w:divBdr>
                <w:top w:val="none" w:sz="0" w:space="0" w:color="auto"/>
                <w:left w:val="none" w:sz="0" w:space="0" w:color="auto"/>
                <w:bottom w:val="none" w:sz="0" w:space="0" w:color="auto"/>
                <w:right w:val="none" w:sz="0" w:space="0" w:color="auto"/>
              </w:divBdr>
              <w:divsChild>
                <w:div w:id="15157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6346">
          <w:marLeft w:val="-150"/>
          <w:marRight w:val="0"/>
          <w:marTop w:val="150"/>
          <w:marBottom w:val="0"/>
          <w:divBdr>
            <w:top w:val="none" w:sz="0" w:space="0" w:color="auto"/>
            <w:left w:val="none" w:sz="0" w:space="0" w:color="auto"/>
            <w:bottom w:val="none" w:sz="0" w:space="0" w:color="auto"/>
            <w:right w:val="none" w:sz="0" w:space="0" w:color="auto"/>
          </w:divBdr>
          <w:divsChild>
            <w:div w:id="1895700558">
              <w:marLeft w:val="0"/>
              <w:marRight w:val="0"/>
              <w:marTop w:val="0"/>
              <w:marBottom w:val="0"/>
              <w:divBdr>
                <w:top w:val="none" w:sz="0" w:space="0" w:color="auto"/>
                <w:left w:val="none" w:sz="0" w:space="0" w:color="auto"/>
                <w:bottom w:val="none" w:sz="0" w:space="0" w:color="auto"/>
                <w:right w:val="none" w:sz="0" w:space="0" w:color="auto"/>
              </w:divBdr>
              <w:divsChild>
                <w:div w:id="496531235">
                  <w:marLeft w:val="0"/>
                  <w:marRight w:val="0"/>
                  <w:marTop w:val="0"/>
                  <w:marBottom w:val="0"/>
                  <w:divBdr>
                    <w:top w:val="none" w:sz="0" w:space="0" w:color="auto"/>
                    <w:left w:val="none" w:sz="0" w:space="0" w:color="auto"/>
                    <w:bottom w:val="none" w:sz="0" w:space="0" w:color="auto"/>
                    <w:right w:val="none" w:sz="0" w:space="0" w:color="auto"/>
                  </w:divBdr>
                  <w:divsChild>
                    <w:div w:id="390810483">
                      <w:marLeft w:val="0"/>
                      <w:marRight w:val="0"/>
                      <w:marTop w:val="75"/>
                      <w:marBottom w:val="150"/>
                      <w:divBdr>
                        <w:top w:val="none" w:sz="0" w:space="0" w:color="auto"/>
                        <w:left w:val="none" w:sz="0" w:space="0" w:color="auto"/>
                        <w:bottom w:val="none" w:sz="0" w:space="0" w:color="auto"/>
                        <w:right w:val="none" w:sz="0" w:space="0" w:color="auto"/>
                      </w:divBdr>
                    </w:div>
                  </w:divsChild>
                </w:div>
                <w:div w:id="1127432074">
                  <w:marLeft w:val="0"/>
                  <w:marRight w:val="0"/>
                  <w:marTop w:val="210"/>
                  <w:marBottom w:val="0"/>
                  <w:divBdr>
                    <w:top w:val="none" w:sz="0" w:space="0" w:color="auto"/>
                    <w:left w:val="none" w:sz="0" w:space="0" w:color="auto"/>
                    <w:bottom w:val="none" w:sz="0" w:space="0" w:color="auto"/>
                    <w:right w:val="none" w:sz="0" w:space="0" w:color="auto"/>
                  </w:divBdr>
                  <w:divsChild>
                    <w:div w:id="1368406452">
                      <w:marLeft w:val="0"/>
                      <w:marRight w:val="0"/>
                      <w:marTop w:val="0"/>
                      <w:marBottom w:val="0"/>
                      <w:divBdr>
                        <w:top w:val="none" w:sz="0" w:space="0" w:color="auto"/>
                        <w:left w:val="none" w:sz="0" w:space="0" w:color="auto"/>
                        <w:bottom w:val="none" w:sz="0" w:space="0" w:color="auto"/>
                        <w:right w:val="none" w:sz="0" w:space="0" w:color="auto"/>
                      </w:divBdr>
                      <w:divsChild>
                        <w:div w:id="1161894923">
                          <w:marLeft w:val="0"/>
                          <w:marRight w:val="0"/>
                          <w:marTop w:val="0"/>
                          <w:marBottom w:val="0"/>
                          <w:divBdr>
                            <w:top w:val="none" w:sz="0" w:space="0" w:color="auto"/>
                            <w:left w:val="none" w:sz="0" w:space="0" w:color="auto"/>
                            <w:bottom w:val="none" w:sz="0" w:space="0" w:color="auto"/>
                            <w:right w:val="none" w:sz="0" w:space="0" w:color="auto"/>
                          </w:divBdr>
                        </w:div>
                        <w:div w:id="1472794590">
                          <w:marLeft w:val="0"/>
                          <w:marRight w:val="0"/>
                          <w:marTop w:val="0"/>
                          <w:marBottom w:val="0"/>
                          <w:divBdr>
                            <w:top w:val="none" w:sz="0" w:space="0" w:color="auto"/>
                            <w:left w:val="none" w:sz="0" w:space="0" w:color="auto"/>
                            <w:bottom w:val="none" w:sz="0" w:space="0" w:color="auto"/>
                            <w:right w:val="none" w:sz="0" w:space="0" w:color="auto"/>
                          </w:divBdr>
                        </w:div>
                        <w:div w:id="1265189300">
                          <w:marLeft w:val="0"/>
                          <w:marRight w:val="0"/>
                          <w:marTop w:val="0"/>
                          <w:marBottom w:val="0"/>
                          <w:divBdr>
                            <w:top w:val="none" w:sz="0" w:space="0" w:color="auto"/>
                            <w:left w:val="none" w:sz="0" w:space="0" w:color="auto"/>
                            <w:bottom w:val="none" w:sz="0" w:space="0" w:color="auto"/>
                            <w:right w:val="none" w:sz="0" w:space="0" w:color="auto"/>
                          </w:divBdr>
                        </w:div>
                        <w:div w:id="10628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2685">
                  <w:marLeft w:val="0"/>
                  <w:marRight w:val="0"/>
                  <w:marTop w:val="210"/>
                  <w:marBottom w:val="0"/>
                  <w:divBdr>
                    <w:top w:val="none" w:sz="0" w:space="0" w:color="auto"/>
                    <w:left w:val="none" w:sz="0" w:space="0" w:color="auto"/>
                    <w:bottom w:val="none" w:sz="0" w:space="0" w:color="auto"/>
                    <w:right w:val="none" w:sz="0" w:space="0" w:color="auto"/>
                  </w:divBdr>
                  <w:divsChild>
                    <w:div w:id="10762726">
                      <w:marLeft w:val="0"/>
                      <w:marRight w:val="0"/>
                      <w:marTop w:val="0"/>
                      <w:marBottom w:val="0"/>
                      <w:divBdr>
                        <w:top w:val="none" w:sz="0" w:space="0" w:color="auto"/>
                        <w:left w:val="none" w:sz="0" w:space="0" w:color="auto"/>
                        <w:bottom w:val="none" w:sz="0" w:space="0" w:color="auto"/>
                        <w:right w:val="none" w:sz="0" w:space="0" w:color="auto"/>
                      </w:divBdr>
                      <w:divsChild>
                        <w:div w:id="1059593872">
                          <w:marLeft w:val="0"/>
                          <w:marRight w:val="0"/>
                          <w:marTop w:val="0"/>
                          <w:marBottom w:val="0"/>
                          <w:divBdr>
                            <w:top w:val="none" w:sz="0" w:space="0" w:color="auto"/>
                            <w:left w:val="none" w:sz="0" w:space="0" w:color="auto"/>
                            <w:bottom w:val="none" w:sz="0" w:space="0" w:color="auto"/>
                            <w:right w:val="none" w:sz="0" w:space="0" w:color="auto"/>
                          </w:divBdr>
                        </w:div>
                        <w:div w:id="494614213">
                          <w:marLeft w:val="0"/>
                          <w:marRight w:val="0"/>
                          <w:marTop w:val="0"/>
                          <w:marBottom w:val="0"/>
                          <w:divBdr>
                            <w:top w:val="none" w:sz="0" w:space="0" w:color="auto"/>
                            <w:left w:val="none" w:sz="0" w:space="0" w:color="auto"/>
                            <w:bottom w:val="none" w:sz="0" w:space="0" w:color="auto"/>
                            <w:right w:val="none" w:sz="0" w:space="0" w:color="auto"/>
                          </w:divBdr>
                        </w:div>
                        <w:div w:id="8081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445">
                  <w:marLeft w:val="0"/>
                  <w:marRight w:val="0"/>
                  <w:marTop w:val="210"/>
                  <w:marBottom w:val="0"/>
                  <w:divBdr>
                    <w:top w:val="none" w:sz="0" w:space="0" w:color="auto"/>
                    <w:left w:val="none" w:sz="0" w:space="0" w:color="auto"/>
                    <w:bottom w:val="none" w:sz="0" w:space="0" w:color="auto"/>
                    <w:right w:val="none" w:sz="0" w:space="0" w:color="auto"/>
                  </w:divBdr>
                  <w:divsChild>
                    <w:div w:id="1779326243">
                      <w:marLeft w:val="0"/>
                      <w:marRight w:val="0"/>
                      <w:marTop w:val="0"/>
                      <w:marBottom w:val="0"/>
                      <w:divBdr>
                        <w:top w:val="none" w:sz="0" w:space="0" w:color="auto"/>
                        <w:left w:val="none" w:sz="0" w:space="0" w:color="auto"/>
                        <w:bottom w:val="none" w:sz="0" w:space="0" w:color="auto"/>
                        <w:right w:val="none" w:sz="0" w:space="0" w:color="auto"/>
                      </w:divBdr>
                      <w:divsChild>
                        <w:div w:id="52046199">
                          <w:marLeft w:val="0"/>
                          <w:marRight w:val="0"/>
                          <w:marTop w:val="0"/>
                          <w:marBottom w:val="0"/>
                          <w:divBdr>
                            <w:top w:val="none" w:sz="0" w:space="0" w:color="auto"/>
                            <w:left w:val="none" w:sz="0" w:space="0" w:color="auto"/>
                            <w:bottom w:val="none" w:sz="0" w:space="0" w:color="auto"/>
                            <w:right w:val="none" w:sz="0" w:space="0" w:color="auto"/>
                          </w:divBdr>
                        </w:div>
                        <w:div w:id="1459181531">
                          <w:marLeft w:val="0"/>
                          <w:marRight w:val="0"/>
                          <w:marTop w:val="0"/>
                          <w:marBottom w:val="0"/>
                          <w:divBdr>
                            <w:top w:val="none" w:sz="0" w:space="0" w:color="auto"/>
                            <w:left w:val="none" w:sz="0" w:space="0" w:color="auto"/>
                            <w:bottom w:val="none" w:sz="0" w:space="0" w:color="auto"/>
                            <w:right w:val="none" w:sz="0" w:space="0" w:color="auto"/>
                          </w:divBdr>
                        </w:div>
                        <w:div w:id="2155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udioinmappa.i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erickson.it/"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8</Pages>
  <Words>1182</Words>
  <Characters>6739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foniciello</dc:creator>
  <cp:keywords/>
  <dc:description/>
  <cp:lastModifiedBy>maria rosaria foniciello</cp:lastModifiedBy>
  <cp:revision>55</cp:revision>
  <dcterms:created xsi:type="dcterms:W3CDTF">2016-06-07T16:01:00Z</dcterms:created>
  <dcterms:modified xsi:type="dcterms:W3CDTF">2016-06-18T16:54:00Z</dcterms:modified>
</cp:coreProperties>
</file>