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4C" w:rsidRDefault="00D0676F"/>
    <w:p w:rsidR="00F946E6" w:rsidRPr="00F946E6" w:rsidRDefault="00F946E6" w:rsidP="00F946E6">
      <w:pPr>
        <w:pStyle w:val="Titel"/>
        <w:rPr>
          <w:sz w:val="48"/>
        </w:rPr>
      </w:pPr>
      <w:r w:rsidRPr="00F946E6">
        <w:rPr>
          <w:sz w:val="48"/>
        </w:rPr>
        <w:t>Lesson Plan: Air Freight (CLIL)</w:t>
      </w:r>
    </w:p>
    <w:p w:rsidR="00F946E6" w:rsidRPr="00F946E6" w:rsidRDefault="00F946E6" w:rsidP="00F946E6">
      <w:r>
        <w:t>Monday, April 25, 2016</w:t>
      </w:r>
    </w:p>
    <w:p w:rsidR="00F946E6" w:rsidRDefault="00F946E6" w:rsidP="00F946E6">
      <w:pPr>
        <w:pStyle w:val="Titel"/>
        <w:rPr>
          <w:sz w:val="32"/>
        </w:rPr>
      </w:pPr>
      <w:r>
        <w:rPr>
          <w:sz w:val="32"/>
        </w:rPr>
        <w:t>Aim:</w:t>
      </w:r>
    </w:p>
    <w:p w:rsidR="00F946E6" w:rsidRPr="00F946E6" w:rsidRDefault="00F946E6" w:rsidP="00F946E6">
      <w:pPr>
        <w:pStyle w:val="Titel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to summarize what the students had learned on their excursion to the </w:t>
      </w:r>
      <w:r w:rsidRPr="00F946E6">
        <w:rPr>
          <w:sz w:val="32"/>
        </w:rPr>
        <w:t xml:space="preserve">freight forwarding company </w:t>
      </w:r>
      <w:proofErr w:type="spellStart"/>
      <w:r w:rsidRPr="00F946E6">
        <w:rPr>
          <w:sz w:val="32"/>
        </w:rPr>
        <w:t>Dachser</w:t>
      </w:r>
      <w:proofErr w:type="spellEnd"/>
      <w:r w:rsidRPr="00F946E6">
        <w:rPr>
          <w:sz w:val="32"/>
        </w:rPr>
        <w:t xml:space="preserve"> at Cargo City South</w:t>
      </w:r>
    </w:p>
    <w:p w:rsidR="00F946E6" w:rsidRPr="00F946E6" w:rsidRDefault="00F946E6" w:rsidP="00F946E6">
      <w:pPr>
        <w:pStyle w:val="Listenabsatz"/>
        <w:numPr>
          <w:ilvl w:val="1"/>
          <w:numId w:val="1"/>
        </w:numPr>
        <w:rPr>
          <w:rFonts w:asciiTheme="majorHAnsi" w:hAnsiTheme="majorHAnsi"/>
          <w:sz w:val="32"/>
        </w:rPr>
      </w:pPr>
      <w:r w:rsidRPr="00F946E6">
        <w:rPr>
          <w:rFonts w:asciiTheme="majorHAnsi" w:hAnsiTheme="majorHAnsi"/>
          <w:sz w:val="32"/>
        </w:rPr>
        <w:t>to practise filling in an Air Waybill</w:t>
      </w:r>
    </w:p>
    <w:p w:rsidR="00F946E6" w:rsidRPr="00F946E6" w:rsidRDefault="00F946E6" w:rsidP="00F946E6">
      <w:pPr>
        <w:pStyle w:val="Listenabsatz"/>
        <w:numPr>
          <w:ilvl w:val="1"/>
          <w:numId w:val="1"/>
        </w:numPr>
        <w:rPr>
          <w:rFonts w:asciiTheme="majorHAnsi" w:hAnsiTheme="majorHAnsi"/>
          <w:sz w:val="32"/>
        </w:rPr>
      </w:pPr>
      <w:r w:rsidRPr="00F946E6">
        <w:rPr>
          <w:rFonts w:asciiTheme="majorHAnsi" w:hAnsiTheme="majorHAnsi"/>
          <w:sz w:val="32"/>
        </w:rPr>
        <w:t>to listen for details</w:t>
      </w:r>
    </w:p>
    <w:p w:rsidR="00F946E6" w:rsidRDefault="00F946E6"/>
    <w:p w:rsidR="00F946E6" w:rsidRDefault="00F946E6">
      <w:r>
        <w:t xml:space="preserve">Preliminary information: The students had gone on a day trip to Cargo City South on April 19. They had had a worksheet on which there were several questions pertaining to the role of </w:t>
      </w:r>
      <w:proofErr w:type="spellStart"/>
      <w:r>
        <w:t>Dachser</w:t>
      </w:r>
      <w:proofErr w:type="spellEnd"/>
      <w:r>
        <w:t xml:space="preserve"> at the airport and how it works, what services it offers.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538"/>
      </w:tblGrid>
      <w:tr w:rsidR="00F946E6" w:rsidTr="00F946E6">
        <w:tc>
          <w:tcPr>
            <w:tcW w:w="2405" w:type="dxa"/>
          </w:tcPr>
          <w:p w:rsidR="00F946E6" w:rsidRPr="00F946E6" w:rsidRDefault="00F946E6" w:rsidP="00F946E6">
            <w:pPr>
              <w:rPr>
                <w:b/>
              </w:rPr>
            </w:pPr>
            <w:r w:rsidRPr="00F946E6">
              <w:rPr>
                <w:b/>
              </w:rPr>
              <w:t>Phase</w:t>
            </w:r>
          </w:p>
        </w:tc>
        <w:tc>
          <w:tcPr>
            <w:tcW w:w="3119" w:type="dxa"/>
          </w:tcPr>
          <w:p w:rsidR="00F946E6" w:rsidRPr="00F946E6" w:rsidRDefault="00F946E6" w:rsidP="00F946E6">
            <w:pPr>
              <w:rPr>
                <w:b/>
              </w:rPr>
            </w:pPr>
            <w:r w:rsidRPr="00F946E6">
              <w:rPr>
                <w:b/>
              </w:rPr>
              <w:t>Activity</w:t>
            </w:r>
          </w:p>
        </w:tc>
        <w:tc>
          <w:tcPr>
            <w:tcW w:w="3538" w:type="dxa"/>
          </w:tcPr>
          <w:p w:rsidR="00F946E6" w:rsidRPr="00F946E6" w:rsidRDefault="00F946E6" w:rsidP="00F946E6">
            <w:pPr>
              <w:rPr>
                <w:b/>
              </w:rPr>
            </w:pPr>
            <w:r w:rsidRPr="00F946E6">
              <w:rPr>
                <w:b/>
              </w:rPr>
              <w:t>Results</w:t>
            </w:r>
          </w:p>
        </w:tc>
      </w:tr>
      <w:tr w:rsidR="00F946E6" w:rsidTr="00F946E6">
        <w:tc>
          <w:tcPr>
            <w:tcW w:w="2405" w:type="dxa"/>
          </w:tcPr>
          <w:p w:rsidR="00F946E6" w:rsidRDefault="00F946E6" w:rsidP="00F946E6">
            <w:r>
              <w:t>“Output before Input”</w:t>
            </w:r>
          </w:p>
        </w:tc>
        <w:tc>
          <w:tcPr>
            <w:tcW w:w="3119" w:type="dxa"/>
          </w:tcPr>
          <w:p w:rsidR="00F946E6" w:rsidRDefault="00F946E6" w:rsidP="00F946E6">
            <w:r>
              <w:t>Students tell about what they learned at the outing</w:t>
            </w:r>
          </w:p>
        </w:tc>
        <w:tc>
          <w:tcPr>
            <w:tcW w:w="3538" w:type="dxa"/>
          </w:tcPr>
          <w:p w:rsidR="00F946E6" w:rsidRDefault="00F946E6" w:rsidP="00F946E6">
            <w:r>
              <w:t xml:space="preserve">We collect all sorts of information about </w:t>
            </w:r>
            <w:proofErr w:type="spellStart"/>
            <w:r>
              <w:t>Dachser</w:t>
            </w:r>
            <w:proofErr w:type="spellEnd"/>
            <w:r>
              <w:t xml:space="preserve"> on the board, which the students fill in, on their laptops, in a WORD document called “All about the company </w:t>
            </w:r>
            <w:proofErr w:type="spellStart"/>
            <w:r>
              <w:t>Dachser</w:t>
            </w:r>
            <w:proofErr w:type="spellEnd"/>
            <w:r>
              <w:t>”.</w:t>
            </w:r>
          </w:p>
        </w:tc>
      </w:tr>
      <w:tr w:rsidR="00F946E6" w:rsidTr="00F946E6">
        <w:tc>
          <w:tcPr>
            <w:tcW w:w="2405" w:type="dxa"/>
          </w:tcPr>
          <w:p w:rsidR="00F946E6" w:rsidRDefault="003D115D" w:rsidP="00F946E6">
            <w:r>
              <w:t>Preliminary task: listening comprehension; note-taking</w:t>
            </w:r>
          </w:p>
        </w:tc>
        <w:tc>
          <w:tcPr>
            <w:tcW w:w="3119" w:type="dxa"/>
          </w:tcPr>
          <w:p w:rsidR="00F946E6" w:rsidRDefault="003D115D" w:rsidP="00F946E6">
            <w:r>
              <w:t xml:space="preserve">Students listen to an </w:t>
            </w:r>
            <w:proofErr w:type="spellStart"/>
            <w:r>
              <w:t>audiotext</w:t>
            </w:r>
            <w:proofErr w:type="spellEnd"/>
            <w:r>
              <w:t xml:space="preserve"> (laptops closed) and note down important facts gleaned in this phone call</w:t>
            </w:r>
          </w:p>
        </w:tc>
        <w:tc>
          <w:tcPr>
            <w:tcW w:w="3538" w:type="dxa"/>
          </w:tcPr>
          <w:p w:rsidR="00F946E6" w:rsidRDefault="003D115D" w:rsidP="00F946E6">
            <w:r>
              <w:t xml:space="preserve">Students should have a </w:t>
            </w:r>
            <w:proofErr w:type="spellStart"/>
            <w:r>
              <w:t>lit</w:t>
            </w:r>
            <w:proofErr w:type="spellEnd"/>
            <w:r>
              <w:t xml:space="preserve"> of facts e.g. product type, consignor’s name, consignee’s address, details about freight</w:t>
            </w:r>
          </w:p>
        </w:tc>
      </w:tr>
      <w:tr w:rsidR="00F946E6" w:rsidTr="00F946E6">
        <w:tc>
          <w:tcPr>
            <w:tcW w:w="2405" w:type="dxa"/>
          </w:tcPr>
          <w:p w:rsidR="00F946E6" w:rsidRDefault="003D115D" w:rsidP="00F946E6">
            <w:r>
              <w:t>Consolidation phase</w:t>
            </w:r>
          </w:p>
        </w:tc>
        <w:tc>
          <w:tcPr>
            <w:tcW w:w="3119" w:type="dxa"/>
          </w:tcPr>
          <w:p w:rsidR="00F946E6" w:rsidRDefault="003D115D" w:rsidP="00F946E6">
            <w:r>
              <w:t xml:space="preserve">We collect the information orally </w:t>
            </w:r>
            <w:r>
              <w:t xml:space="preserve">(point are noted on the board) </w:t>
            </w:r>
            <w:r>
              <w:t>and discuss what the customer wants: freight (motorcycles) from Norwich to Detroit</w:t>
            </w:r>
          </w:p>
        </w:tc>
        <w:tc>
          <w:tcPr>
            <w:tcW w:w="3538" w:type="dxa"/>
          </w:tcPr>
          <w:p w:rsidR="00F946E6" w:rsidRDefault="003D115D" w:rsidP="00F946E6">
            <w:r>
              <w:t>All the details needed to fill in an AWB are on the board</w:t>
            </w:r>
          </w:p>
        </w:tc>
      </w:tr>
      <w:tr w:rsidR="00F946E6" w:rsidTr="00F946E6">
        <w:tc>
          <w:tcPr>
            <w:tcW w:w="2405" w:type="dxa"/>
          </w:tcPr>
          <w:p w:rsidR="00F946E6" w:rsidRDefault="003D115D" w:rsidP="00F946E6">
            <w:r>
              <w:t>Practice phase</w:t>
            </w:r>
          </w:p>
        </w:tc>
        <w:tc>
          <w:tcPr>
            <w:tcW w:w="3119" w:type="dxa"/>
          </w:tcPr>
          <w:p w:rsidR="00F946E6" w:rsidRDefault="003D115D" w:rsidP="00F946E6">
            <w:r>
              <w:t>Students open their laptops, download an ABW and fill the details from their notes or from the board into the AWB</w:t>
            </w:r>
          </w:p>
        </w:tc>
        <w:tc>
          <w:tcPr>
            <w:tcW w:w="3538" w:type="dxa"/>
          </w:tcPr>
          <w:p w:rsidR="00F946E6" w:rsidRDefault="003D115D" w:rsidP="00F946E6">
            <w:r>
              <w:t>Every student should have most of the details filled into the AWB</w:t>
            </w:r>
          </w:p>
        </w:tc>
      </w:tr>
      <w:tr w:rsidR="003D115D" w:rsidTr="00F946E6">
        <w:tc>
          <w:tcPr>
            <w:tcW w:w="2405" w:type="dxa"/>
          </w:tcPr>
          <w:p w:rsidR="003D115D" w:rsidRDefault="003D115D" w:rsidP="00F946E6">
            <w:r>
              <w:t>Consolidation phase</w:t>
            </w:r>
          </w:p>
        </w:tc>
        <w:tc>
          <w:tcPr>
            <w:tcW w:w="3119" w:type="dxa"/>
          </w:tcPr>
          <w:p w:rsidR="003D115D" w:rsidRDefault="003D115D" w:rsidP="00F946E6">
            <w:r>
              <w:t xml:space="preserve">We compare results and make sure </w:t>
            </w:r>
            <w:proofErr w:type="spellStart"/>
            <w:r>
              <w:t>that</w:t>
            </w:r>
            <w:r w:rsidR="00D0676F">
              <w:t>there</w:t>
            </w:r>
            <w:proofErr w:type="spellEnd"/>
            <w:r w:rsidR="00D0676F">
              <w:t xml:space="preserve"> are no mistakes in our AWBs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538" w:type="dxa"/>
          </w:tcPr>
          <w:p w:rsidR="003D115D" w:rsidRDefault="003D115D" w:rsidP="00F946E6">
            <w:r>
              <w:t>E</w:t>
            </w:r>
            <w:r>
              <w:t xml:space="preserve">verybody’s AWB </w:t>
            </w:r>
            <w:r>
              <w:t>should look</w:t>
            </w:r>
            <w:r>
              <w:t xml:space="preserve"> the same</w:t>
            </w:r>
            <w:r w:rsidR="00D0676F">
              <w:t>.</w:t>
            </w:r>
          </w:p>
        </w:tc>
      </w:tr>
    </w:tbl>
    <w:p w:rsidR="00F946E6" w:rsidRDefault="00F946E6" w:rsidP="00F946E6"/>
    <w:sectPr w:rsidR="00F946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931"/>
    <w:multiLevelType w:val="hybridMultilevel"/>
    <w:tmpl w:val="FA8C8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181"/>
    <w:multiLevelType w:val="hybridMultilevel"/>
    <w:tmpl w:val="B4C8E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E6"/>
    <w:rsid w:val="003D115D"/>
    <w:rsid w:val="00C2309D"/>
    <w:rsid w:val="00D0676F"/>
    <w:rsid w:val="00D36A3C"/>
    <w:rsid w:val="00F946E6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14B4"/>
  <w15:chartTrackingRefBased/>
  <w15:docId w15:val="{FA48FAF7-7E86-4CEB-8028-38631714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94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94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F946E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9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2</cp:revision>
  <dcterms:created xsi:type="dcterms:W3CDTF">2016-09-29T19:16:00Z</dcterms:created>
  <dcterms:modified xsi:type="dcterms:W3CDTF">2016-09-29T19:40:00Z</dcterms:modified>
</cp:coreProperties>
</file>