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816" w:rsidRPr="008850AD" w:rsidRDefault="00C94816" w:rsidP="00C94816">
      <w:pPr>
        <w:jc w:val="both"/>
        <w:rPr>
          <w:rFonts w:asciiTheme="majorHAnsi" w:hAnsiTheme="majorHAnsi"/>
          <w:sz w:val="24"/>
          <w:szCs w:val="24"/>
        </w:rPr>
      </w:pPr>
      <w:bookmarkStart w:id="0" w:name="_GoBack"/>
      <w:bookmarkEnd w:id="0"/>
    </w:p>
    <w:p w:rsidR="00C94816" w:rsidRPr="008850AD" w:rsidRDefault="00C94816" w:rsidP="00C94816">
      <w:pPr>
        <w:jc w:val="both"/>
        <w:rPr>
          <w:rFonts w:asciiTheme="majorHAnsi" w:hAnsiTheme="majorHAnsi"/>
          <w:sz w:val="24"/>
          <w:szCs w:val="24"/>
        </w:rPr>
      </w:pPr>
    </w:p>
    <w:p w:rsidR="00C94816" w:rsidRPr="008850AD" w:rsidRDefault="00E563F4" w:rsidP="00C94816">
      <w:pPr>
        <w:jc w:val="center"/>
        <w:rPr>
          <w:rFonts w:asciiTheme="majorHAnsi" w:hAnsiTheme="majorHAnsi"/>
          <w:b/>
          <w:sz w:val="24"/>
          <w:szCs w:val="24"/>
        </w:rPr>
      </w:pPr>
      <w:r w:rsidRPr="008850AD">
        <w:rPr>
          <w:rFonts w:asciiTheme="majorHAnsi" w:hAnsiTheme="majorHAnsi"/>
          <w:b/>
          <w:sz w:val="24"/>
          <w:szCs w:val="24"/>
        </w:rPr>
        <w:t xml:space="preserve">RELAZIONE SUL CORSO ERASMUS </w:t>
      </w:r>
      <w:proofErr w:type="gramStart"/>
      <w:r w:rsidRPr="008850AD">
        <w:rPr>
          <w:rFonts w:asciiTheme="majorHAnsi" w:hAnsiTheme="majorHAnsi"/>
          <w:b/>
          <w:sz w:val="24"/>
          <w:szCs w:val="24"/>
        </w:rPr>
        <w:t xml:space="preserve">PLUS </w:t>
      </w:r>
      <w:r>
        <w:rPr>
          <w:rFonts w:asciiTheme="majorHAnsi" w:hAnsiTheme="majorHAnsi"/>
          <w:b/>
          <w:sz w:val="24"/>
          <w:szCs w:val="24"/>
        </w:rPr>
        <w:t xml:space="preserve"> A</w:t>
      </w:r>
      <w:proofErr w:type="gramEnd"/>
      <w:r>
        <w:rPr>
          <w:rFonts w:asciiTheme="majorHAnsi" w:hAnsiTheme="majorHAnsi"/>
          <w:b/>
          <w:sz w:val="24"/>
          <w:szCs w:val="24"/>
        </w:rPr>
        <w:t xml:space="preserve"> BERLINO</w:t>
      </w:r>
    </w:p>
    <w:p w:rsidR="00C94816" w:rsidRPr="008850AD" w:rsidRDefault="00C94816" w:rsidP="00C94816">
      <w:pPr>
        <w:autoSpaceDE w:val="0"/>
        <w:autoSpaceDN w:val="0"/>
        <w:adjustRightInd w:val="0"/>
        <w:spacing w:after="0" w:line="240" w:lineRule="auto"/>
        <w:jc w:val="both"/>
        <w:rPr>
          <w:rFonts w:asciiTheme="majorHAnsi" w:hAnsiTheme="majorHAnsi" w:cs="Calibri,Bold"/>
          <w:bCs/>
          <w:color w:val="000000"/>
          <w:sz w:val="24"/>
          <w:szCs w:val="24"/>
        </w:rPr>
      </w:pPr>
      <w:r w:rsidRPr="008850AD">
        <w:rPr>
          <w:rFonts w:asciiTheme="majorHAnsi" w:hAnsiTheme="majorHAnsi"/>
          <w:sz w:val="24"/>
          <w:szCs w:val="24"/>
        </w:rPr>
        <w:t xml:space="preserve">     Le motivazioni professionali per il quale il sottoscritto ha richiesto di poter partecipare al progetto Erasmus, azione </w:t>
      </w:r>
      <w:proofErr w:type="spellStart"/>
      <w:r w:rsidRPr="008850AD">
        <w:rPr>
          <w:rFonts w:asciiTheme="majorHAnsi" w:hAnsiTheme="majorHAnsi"/>
          <w:sz w:val="24"/>
          <w:szCs w:val="24"/>
        </w:rPr>
        <w:t>ka1</w:t>
      </w:r>
      <w:proofErr w:type="spellEnd"/>
      <w:r w:rsidRPr="008850AD">
        <w:rPr>
          <w:rFonts w:asciiTheme="majorHAnsi" w:hAnsiTheme="majorHAnsi"/>
          <w:sz w:val="24"/>
          <w:szCs w:val="24"/>
        </w:rPr>
        <w:t xml:space="preserve">, sono evidenti: </w:t>
      </w:r>
      <w:r w:rsidRPr="008850AD">
        <w:rPr>
          <w:rFonts w:asciiTheme="majorHAnsi" w:hAnsiTheme="majorHAnsi"/>
          <w:i/>
          <w:sz w:val="24"/>
          <w:szCs w:val="24"/>
        </w:rPr>
        <w:t>in primis</w:t>
      </w:r>
      <w:r w:rsidRPr="008850AD">
        <w:rPr>
          <w:rFonts w:asciiTheme="majorHAnsi" w:hAnsiTheme="majorHAnsi"/>
          <w:sz w:val="24"/>
          <w:szCs w:val="24"/>
        </w:rPr>
        <w:t xml:space="preserve"> acquisire competenze professionali che possano essere utilizzate nella didattica quotidiana della lingua inglese ed, inoltre, avere la possibilità di un confronto con docenti stranieri provenienti da diversi parti d’Europa. Da questo punto di vista, il corso si è rivelato estremamente interessante poiché mi ha permesso di riflettere sull’utilizzo della tecnologia in classe e soprattutto acquisire delle competenze nella produzione e nell’uso dei video in generale per motivare e rafforzare l’apprendimento, e in particolare </w:t>
      </w:r>
      <w:r w:rsidRPr="008850AD">
        <w:rPr>
          <w:rFonts w:asciiTheme="majorHAnsi" w:hAnsiTheme="majorHAnsi" w:cs="Calibri,Bold"/>
          <w:bCs/>
          <w:color w:val="000000"/>
          <w:sz w:val="24"/>
          <w:szCs w:val="24"/>
        </w:rPr>
        <w:t xml:space="preserve">nella realizzazione di   storie con foto e video utilizzando anche strumenti online. </w:t>
      </w:r>
      <w:r w:rsidRPr="008850AD">
        <w:rPr>
          <w:rFonts w:asciiTheme="majorHAnsi" w:hAnsiTheme="majorHAnsi"/>
          <w:sz w:val="24"/>
          <w:szCs w:val="24"/>
        </w:rPr>
        <w:t xml:space="preserve">Il titolo del corso è, infatti, </w:t>
      </w:r>
      <w:r w:rsidRPr="008850AD">
        <w:rPr>
          <w:rFonts w:asciiTheme="majorHAnsi" w:hAnsiTheme="majorHAnsi" w:cs="Arial"/>
          <w:sz w:val="24"/>
          <w:szCs w:val="24"/>
        </w:rPr>
        <w:t>"</w:t>
      </w:r>
      <w:r w:rsidRPr="008850AD">
        <w:rPr>
          <w:rFonts w:asciiTheme="majorHAnsi" w:hAnsiTheme="majorHAnsi" w:cs="Arial"/>
          <w:b/>
          <w:bCs/>
          <w:sz w:val="24"/>
          <w:szCs w:val="24"/>
        </w:rPr>
        <w:t>Video production to supporto Language Learning</w:t>
      </w:r>
      <w:r w:rsidRPr="008850AD">
        <w:rPr>
          <w:rFonts w:asciiTheme="majorHAnsi" w:hAnsiTheme="majorHAnsi" w:cs="Arial"/>
          <w:sz w:val="24"/>
          <w:szCs w:val="24"/>
        </w:rPr>
        <w:t xml:space="preserve">", ovvero “Produzioni di video per sostenere l’apprendimento linguistico”. </w:t>
      </w:r>
    </w:p>
    <w:p w:rsidR="00C94816" w:rsidRPr="008850AD" w:rsidRDefault="00C94816" w:rsidP="00C94816">
      <w:pPr>
        <w:jc w:val="both"/>
        <w:rPr>
          <w:rFonts w:asciiTheme="majorHAnsi" w:hAnsiTheme="majorHAnsi" w:cs="Arial"/>
          <w:sz w:val="24"/>
          <w:szCs w:val="24"/>
        </w:rPr>
      </w:pPr>
      <w:r w:rsidRPr="008850AD">
        <w:rPr>
          <w:rFonts w:asciiTheme="majorHAnsi" w:hAnsiTheme="majorHAnsi" w:cs="Arial"/>
          <w:sz w:val="24"/>
          <w:szCs w:val="24"/>
        </w:rPr>
        <w:t xml:space="preserve">   Il corso è stato soprattutto un “laboratorio”, dove le lezioni, in seguito ad un breve input iniziale da parte del responsabile,</w:t>
      </w:r>
      <w:r w:rsidRPr="008850AD">
        <w:rPr>
          <w:rFonts w:asciiTheme="majorHAnsi" w:hAnsiTheme="majorHAnsi" w:cs="Calibri,Italic"/>
          <w:i/>
          <w:iCs/>
          <w:color w:val="000000"/>
          <w:sz w:val="24"/>
          <w:szCs w:val="24"/>
        </w:rPr>
        <w:t xml:space="preserve"> Armin </w:t>
      </w:r>
      <w:proofErr w:type="spellStart"/>
      <w:proofErr w:type="gramStart"/>
      <w:r w:rsidRPr="008850AD">
        <w:rPr>
          <w:rFonts w:asciiTheme="majorHAnsi" w:hAnsiTheme="majorHAnsi" w:cs="Calibri,Italic"/>
          <w:i/>
          <w:iCs/>
          <w:color w:val="000000"/>
          <w:sz w:val="24"/>
          <w:szCs w:val="24"/>
        </w:rPr>
        <w:t>Hottmann</w:t>
      </w:r>
      <w:proofErr w:type="spellEnd"/>
      <w:r w:rsidRPr="008850AD">
        <w:rPr>
          <w:rFonts w:asciiTheme="majorHAnsi" w:hAnsiTheme="majorHAnsi" w:cs="Calibri"/>
          <w:color w:val="000000"/>
          <w:sz w:val="24"/>
          <w:szCs w:val="24"/>
        </w:rPr>
        <w:t xml:space="preserve">, </w:t>
      </w:r>
      <w:r w:rsidRPr="008850AD">
        <w:rPr>
          <w:rFonts w:asciiTheme="majorHAnsi" w:hAnsiTheme="majorHAnsi" w:cs="Arial"/>
          <w:sz w:val="24"/>
          <w:szCs w:val="24"/>
        </w:rPr>
        <w:t xml:space="preserve"> che</w:t>
      </w:r>
      <w:proofErr w:type="gramEnd"/>
      <w:r w:rsidRPr="008850AD">
        <w:rPr>
          <w:rFonts w:asciiTheme="majorHAnsi" w:hAnsiTheme="majorHAnsi" w:cs="Arial"/>
          <w:sz w:val="24"/>
          <w:szCs w:val="24"/>
        </w:rPr>
        <w:t xml:space="preserve"> illustrava brevemente la finalità delle attività da svolgere, erano di tipo pratico: </w:t>
      </w:r>
      <w:r w:rsidRPr="008850AD">
        <w:rPr>
          <w:rFonts w:asciiTheme="majorHAnsi" w:hAnsiTheme="majorHAnsi" w:cs="Arial"/>
          <w:i/>
          <w:sz w:val="24"/>
          <w:szCs w:val="24"/>
        </w:rPr>
        <w:t xml:space="preserve">Learning by </w:t>
      </w:r>
      <w:proofErr w:type="spellStart"/>
      <w:r w:rsidRPr="008850AD">
        <w:rPr>
          <w:rFonts w:asciiTheme="majorHAnsi" w:hAnsiTheme="majorHAnsi" w:cs="Arial"/>
          <w:i/>
          <w:sz w:val="24"/>
          <w:szCs w:val="24"/>
        </w:rPr>
        <w:t>doing</w:t>
      </w:r>
      <w:proofErr w:type="spellEnd"/>
      <w:r w:rsidRPr="008850AD">
        <w:rPr>
          <w:rFonts w:asciiTheme="majorHAnsi" w:hAnsiTheme="majorHAnsi" w:cs="Arial"/>
          <w:sz w:val="24"/>
          <w:szCs w:val="24"/>
        </w:rPr>
        <w:t xml:space="preserve">, ossia apprendimento sul campo, </w:t>
      </w:r>
      <w:r w:rsidRPr="008850AD">
        <w:rPr>
          <w:rFonts w:asciiTheme="majorHAnsi" w:hAnsiTheme="majorHAnsi" w:cs="Arial"/>
          <w:i/>
          <w:sz w:val="24"/>
          <w:szCs w:val="24"/>
        </w:rPr>
        <w:t>in progress.</w:t>
      </w:r>
      <w:r w:rsidRPr="008850AD">
        <w:rPr>
          <w:rFonts w:asciiTheme="majorHAnsi" w:hAnsiTheme="majorHAnsi" w:cs="Arial"/>
          <w:sz w:val="24"/>
          <w:szCs w:val="24"/>
        </w:rPr>
        <w:t xml:space="preserve"> La realizzazione di storie con foto e video occupava la maggior parte del tempo a nostra disposizione. </w:t>
      </w:r>
    </w:p>
    <w:p w:rsidR="00C94816" w:rsidRPr="008850AD" w:rsidRDefault="00FA3B3D" w:rsidP="00C94816">
      <w:pPr>
        <w:jc w:val="both"/>
        <w:rPr>
          <w:rFonts w:asciiTheme="majorHAnsi" w:hAnsiTheme="majorHAnsi" w:cs="Arial"/>
          <w:sz w:val="24"/>
          <w:szCs w:val="24"/>
        </w:rPr>
      </w:pPr>
      <w:r w:rsidRPr="008850AD">
        <w:rPr>
          <w:rFonts w:asciiTheme="majorHAnsi" w:hAnsiTheme="majorHAnsi" w:cs="Arial"/>
          <w:sz w:val="24"/>
          <w:szCs w:val="24"/>
        </w:rPr>
        <w:t xml:space="preserve">     </w:t>
      </w:r>
      <w:r w:rsidR="00C94816" w:rsidRPr="008850AD">
        <w:rPr>
          <w:rFonts w:asciiTheme="majorHAnsi" w:hAnsiTheme="majorHAnsi" w:cs="Arial"/>
          <w:sz w:val="24"/>
          <w:szCs w:val="24"/>
        </w:rPr>
        <w:t>Si lavora</w:t>
      </w:r>
      <w:r w:rsidRPr="008850AD">
        <w:rPr>
          <w:rFonts w:asciiTheme="majorHAnsi" w:hAnsiTheme="majorHAnsi" w:cs="Arial"/>
          <w:sz w:val="24"/>
          <w:szCs w:val="24"/>
        </w:rPr>
        <w:t>va</w:t>
      </w:r>
      <w:r w:rsidR="00C94816" w:rsidRPr="008850AD">
        <w:rPr>
          <w:rFonts w:asciiTheme="majorHAnsi" w:hAnsiTheme="majorHAnsi" w:cs="Arial"/>
          <w:sz w:val="24"/>
          <w:szCs w:val="24"/>
        </w:rPr>
        <w:t xml:space="preserve"> spesso all’esterno per le foto e le riprese. Il materiale raccolto veniva poi messo insieme per la realizzazione finale dei video o delle storie per immagini (con il programma Video</w:t>
      </w:r>
      <w:r w:rsidR="00C94816" w:rsidRPr="008850AD">
        <w:rPr>
          <w:rFonts w:asciiTheme="majorHAnsi" w:hAnsiTheme="majorHAnsi" w:cs="Arial"/>
          <w:i/>
          <w:sz w:val="24"/>
          <w:szCs w:val="24"/>
        </w:rPr>
        <w:t xml:space="preserve"> Maker</w:t>
      </w:r>
      <w:r w:rsidR="00C94816" w:rsidRPr="008850AD">
        <w:rPr>
          <w:rFonts w:asciiTheme="majorHAnsi" w:hAnsiTheme="majorHAnsi" w:cs="Arial"/>
          <w:sz w:val="24"/>
          <w:szCs w:val="24"/>
        </w:rPr>
        <w:t xml:space="preserve">), proiettate sulla lavagna luminosa e poi brevemente discussi con i componenti del gruppo e il docente.        Ovviamente, eravamo muniti di macchina fotografica e videocamera per poter scattare foto e girare immagini. I video sono stati realizzati in gruppi di due o di tre docenti, che poi socializzavano all’intero gruppo, motivando le scelte fatte, l’obiettivo che ci si prefissava e chiedendo e ottenendo un feedback da parte degli altri. Le attività sono state svolte in un clima di cordialità e di collaborazione, e di volta in volta si veniva abbinati con partner diversi. Dei docenti che hanno partecipato al corso, oltre me, due provenivano dalla Finlandia, due dalla Francia e uno dalla Grecia. I </w:t>
      </w:r>
      <w:proofErr w:type="spellStart"/>
      <w:r w:rsidR="00C94816" w:rsidRPr="008850AD">
        <w:rPr>
          <w:rFonts w:asciiTheme="majorHAnsi" w:hAnsiTheme="majorHAnsi" w:cs="Arial"/>
          <w:i/>
          <w:sz w:val="24"/>
          <w:szCs w:val="24"/>
        </w:rPr>
        <w:t>course</w:t>
      </w:r>
      <w:proofErr w:type="spellEnd"/>
      <w:r w:rsidR="00C94816" w:rsidRPr="008850AD">
        <w:rPr>
          <w:rFonts w:asciiTheme="majorHAnsi" w:hAnsiTheme="majorHAnsi" w:cs="Arial"/>
          <w:i/>
          <w:sz w:val="24"/>
          <w:szCs w:val="24"/>
        </w:rPr>
        <w:t xml:space="preserve"> </w:t>
      </w:r>
      <w:proofErr w:type="spellStart"/>
      <w:r w:rsidR="00C94816" w:rsidRPr="008850AD">
        <w:rPr>
          <w:rFonts w:asciiTheme="majorHAnsi" w:hAnsiTheme="majorHAnsi" w:cs="Arial"/>
          <w:i/>
          <w:sz w:val="24"/>
          <w:szCs w:val="24"/>
        </w:rPr>
        <w:t>leaders</w:t>
      </w:r>
      <w:proofErr w:type="spellEnd"/>
      <w:r w:rsidR="00C94816" w:rsidRPr="008850AD">
        <w:rPr>
          <w:rFonts w:asciiTheme="majorHAnsi" w:hAnsiTheme="majorHAnsi" w:cs="Arial"/>
          <w:i/>
          <w:sz w:val="24"/>
          <w:szCs w:val="24"/>
        </w:rPr>
        <w:t xml:space="preserve">, </w:t>
      </w:r>
      <w:r w:rsidR="00C94816" w:rsidRPr="008850AD">
        <w:rPr>
          <w:rFonts w:asciiTheme="majorHAnsi" w:hAnsiTheme="majorHAnsi" w:cs="Arial"/>
          <w:sz w:val="24"/>
          <w:szCs w:val="24"/>
        </w:rPr>
        <w:t>erano tre:</w:t>
      </w:r>
    </w:p>
    <w:p w:rsidR="00C94816" w:rsidRPr="008850AD" w:rsidRDefault="00C94816" w:rsidP="00C94816">
      <w:pPr>
        <w:pStyle w:val="Paragrafoelenco"/>
        <w:numPr>
          <w:ilvl w:val="0"/>
          <w:numId w:val="1"/>
        </w:numPr>
        <w:autoSpaceDE w:val="0"/>
        <w:autoSpaceDN w:val="0"/>
        <w:adjustRightInd w:val="0"/>
        <w:spacing w:after="0" w:line="240" w:lineRule="auto"/>
        <w:jc w:val="both"/>
        <w:rPr>
          <w:rFonts w:asciiTheme="majorHAnsi" w:hAnsiTheme="majorHAnsi" w:cs="Calibri"/>
          <w:i/>
          <w:color w:val="000000"/>
          <w:sz w:val="24"/>
          <w:szCs w:val="24"/>
          <w:lang w:val="en-US"/>
        </w:rPr>
      </w:pPr>
      <w:r w:rsidRPr="008850AD">
        <w:rPr>
          <w:rFonts w:asciiTheme="majorHAnsi" w:hAnsiTheme="majorHAnsi" w:cs="Calibri,Italic"/>
          <w:i/>
          <w:iCs/>
          <w:color w:val="000000"/>
          <w:sz w:val="24"/>
          <w:szCs w:val="24"/>
        </w:rPr>
        <w:t xml:space="preserve">Armin </w:t>
      </w:r>
      <w:proofErr w:type="spellStart"/>
      <w:r w:rsidRPr="008850AD">
        <w:rPr>
          <w:rFonts w:asciiTheme="majorHAnsi" w:hAnsiTheme="majorHAnsi" w:cs="Calibri,Italic"/>
          <w:i/>
          <w:iCs/>
          <w:color w:val="000000"/>
          <w:sz w:val="24"/>
          <w:szCs w:val="24"/>
        </w:rPr>
        <w:t>Hottmann</w:t>
      </w:r>
      <w:proofErr w:type="spellEnd"/>
      <w:r w:rsidRPr="008850AD">
        <w:rPr>
          <w:rFonts w:asciiTheme="majorHAnsi" w:hAnsiTheme="majorHAnsi" w:cs="Calibri"/>
          <w:color w:val="000000"/>
          <w:sz w:val="24"/>
          <w:szCs w:val="24"/>
        </w:rPr>
        <w:t xml:space="preserve">, responsabile del corso, produttore televisivo, MA (Master of Art) in “Media </w:t>
      </w:r>
      <w:proofErr w:type="spellStart"/>
      <w:r w:rsidRPr="008850AD">
        <w:rPr>
          <w:rFonts w:asciiTheme="majorHAnsi" w:hAnsiTheme="majorHAnsi" w:cs="Calibri"/>
          <w:color w:val="000000"/>
          <w:sz w:val="24"/>
          <w:szCs w:val="24"/>
        </w:rPr>
        <w:t>Education</w:t>
      </w:r>
      <w:proofErr w:type="spellEnd"/>
      <w:r w:rsidRPr="008850AD">
        <w:rPr>
          <w:rFonts w:asciiTheme="majorHAnsi" w:hAnsiTheme="majorHAnsi" w:cs="Calibri"/>
          <w:color w:val="000000"/>
          <w:sz w:val="24"/>
          <w:szCs w:val="24"/>
        </w:rPr>
        <w:t>” (</w:t>
      </w:r>
      <w:proofErr w:type="spellStart"/>
      <w:r w:rsidRPr="008850AD">
        <w:rPr>
          <w:rFonts w:asciiTheme="majorHAnsi" w:hAnsiTheme="majorHAnsi" w:cs="Calibri"/>
          <w:color w:val="000000"/>
          <w:sz w:val="24"/>
          <w:szCs w:val="24"/>
        </w:rPr>
        <w:t>University</w:t>
      </w:r>
      <w:proofErr w:type="spellEnd"/>
      <w:r w:rsidRPr="008850AD">
        <w:rPr>
          <w:rFonts w:asciiTheme="majorHAnsi" w:hAnsiTheme="majorHAnsi" w:cs="Calibri"/>
          <w:color w:val="000000"/>
          <w:sz w:val="24"/>
          <w:szCs w:val="24"/>
        </w:rPr>
        <w:t xml:space="preserve"> of </w:t>
      </w:r>
      <w:proofErr w:type="spellStart"/>
      <w:r w:rsidRPr="008850AD">
        <w:rPr>
          <w:rFonts w:asciiTheme="majorHAnsi" w:hAnsiTheme="majorHAnsi" w:cs="Calibri"/>
          <w:color w:val="000000"/>
          <w:sz w:val="24"/>
          <w:szCs w:val="24"/>
        </w:rPr>
        <w:t>London</w:t>
      </w:r>
      <w:proofErr w:type="spellEnd"/>
      <w:r w:rsidRPr="008850AD">
        <w:rPr>
          <w:rFonts w:asciiTheme="majorHAnsi" w:hAnsiTheme="majorHAnsi" w:cs="Calibri"/>
          <w:color w:val="000000"/>
          <w:sz w:val="24"/>
          <w:szCs w:val="24"/>
        </w:rPr>
        <w:t xml:space="preserve">), coordinatore di progetti su “video </w:t>
      </w:r>
      <w:proofErr w:type="spellStart"/>
      <w:r w:rsidRPr="008850AD">
        <w:rPr>
          <w:rFonts w:asciiTheme="majorHAnsi" w:hAnsiTheme="majorHAnsi" w:cs="Calibri"/>
          <w:color w:val="000000"/>
          <w:sz w:val="24"/>
          <w:szCs w:val="24"/>
        </w:rPr>
        <w:t>education</w:t>
      </w:r>
      <w:proofErr w:type="spellEnd"/>
      <w:r w:rsidRPr="008850AD">
        <w:rPr>
          <w:rFonts w:asciiTheme="majorHAnsi" w:hAnsiTheme="majorHAnsi" w:cs="Calibri"/>
          <w:color w:val="000000"/>
          <w:sz w:val="24"/>
          <w:szCs w:val="24"/>
        </w:rPr>
        <w:t xml:space="preserve">”, coordinatore di progetti sull’istruzione dal 1991 al 1999.  </w:t>
      </w:r>
      <w:proofErr w:type="spellStart"/>
      <w:r w:rsidRPr="008850AD">
        <w:rPr>
          <w:rFonts w:asciiTheme="majorHAnsi" w:hAnsiTheme="majorHAnsi" w:cs="Calibri"/>
          <w:color w:val="000000"/>
          <w:sz w:val="24"/>
          <w:szCs w:val="24"/>
          <w:lang w:val="en-US"/>
        </w:rPr>
        <w:t>Insegnante</w:t>
      </w:r>
      <w:proofErr w:type="spellEnd"/>
      <w:r w:rsidRPr="008850AD">
        <w:rPr>
          <w:rFonts w:asciiTheme="majorHAnsi" w:hAnsiTheme="majorHAnsi" w:cs="Calibri"/>
          <w:color w:val="000000"/>
          <w:sz w:val="24"/>
          <w:szCs w:val="24"/>
          <w:lang w:val="en-US"/>
        </w:rPr>
        <w:t xml:space="preserve"> </w:t>
      </w:r>
      <w:proofErr w:type="spellStart"/>
      <w:r w:rsidRPr="008850AD">
        <w:rPr>
          <w:rFonts w:asciiTheme="majorHAnsi" w:hAnsiTheme="majorHAnsi" w:cs="Calibri"/>
          <w:color w:val="000000"/>
          <w:sz w:val="24"/>
          <w:szCs w:val="24"/>
          <w:lang w:val="en-US"/>
        </w:rPr>
        <w:t>alla</w:t>
      </w:r>
      <w:proofErr w:type="spellEnd"/>
      <w:r w:rsidRPr="008850AD">
        <w:rPr>
          <w:rFonts w:asciiTheme="majorHAnsi" w:hAnsiTheme="majorHAnsi" w:cs="Calibri"/>
          <w:color w:val="000000"/>
          <w:sz w:val="24"/>
          <w:szCs w:val="24"/>
          <w:lang w:val="en-US"/>
        </w:rPr>
        <w:t xml:space="preserve"> </w:t>
      </w:r>
      <w:r w:rsidRPr="008850AD">
        <w:rPr>
          <w:rFonts w:asciiTheme="majorHAnsi" w:hAnsiTheme="majorHAnsi" w:cs="Calibri"/>
          <w:i/>
          <w:color w:val="000000"/>
          <w:sz w:val="24"/>
          <w:szCs w:val="24"/>
          <w:lang w:val="en-US"/>
        </w:rPr>
        <w:t>Faculty of Education, Humboldt University Berlin.</w:t>
      </w:r>
      <w:r w:rsidRPr="008850AD">
        <w:rPr>
          <w:rFonts w:asciiTheme="majorHAnsi" w:hAnsiTheme="majorHAnsi" w:cs="Calibri"/>
          <w:color w:val="000000"/>
          <w:sz w:val="24"/>
          <w:szCs w:val="24"/>
          <w:lang w:val="en-US"/>
        </w:rPr>
        <w:t xml:space="preserve"> </w:t>
      </w:r>
      <w:proofErr w:type="spellStart"/>
      <w:r w:rsidRPr="008850AD">
        <w:rPr>
          <w:rFonts w:asciiTheme="majorHAnsi" w:hAnsiTheme="majorHAnsi" w:cs="Calibri"/>
          <w:color w:val="000000"/>
          <w:sz w:val="24"/>
          <w:szCs w:val="24"/>
          <w:lang w:val="en-US"/>
        </w:rPr>
        <w:t>Fondatore</w:t>
      </w:r>
      <w:proofErr w:type="spellEnd"/>
      <w:r w:rsidRPr="008850AD">
        <w:rPr>
          <w:rFonts w:asciiTheme="majorHAnsi" w:hAnsiTheme="majorHAnsi" w:cs="Calibri"/>
          <w:color w:val="000000"/>
          <w:sz w:val="24"/>
          <w:szCs w:val="24"/>
          <w:lang w:val="en-US"/>
        </w:rPr>
        <w:t xml:space="preserve"> e </w:t>
      </w:r>
      <w:proofErr w:type="spellStart"/>
      <w:r w:rsidRPr="008850AD">
        <w:rPr>
          <w:rFonts w:asciiTheme="majorHAnsi" w:hAnsiTheme="majorHAnsi" w:cs="Calibri"/>
          <w:color w:val="000000"/>
          <w:sz w:val="24"/>
          <w:szCs w:val="24"/>
          <w:lang w:val="en-US"/>
        </w:rPr>
        <w:t>responsabile</w:t>
      </w:r>
      <w:proofErr w:type="spellEnd"/>
      <w:r w:rsidRPr="008850AD">
        <w:rPr>
          <w:rFonts w:asciiTheme="majorHAnsi" w:hAnsiTheme="majorHAnsi" w:cs="Calibri"/>
          <w:color w:val="000000"/>
          <w:sz w:val="24"/>
          <w:szCs w:val="24"/>
          <w:lang w:val="en-US"/>
        </w:rPr>
        <w:t xml:space="preserve"> </w:t>
      </w:r>
      <w:proofErr w:type="spellStart"/>
      <w:proofErr w:type="gramStart"/>
      <w:r w:rsidRPr="008850AD">
        <w:rPr>
          <w:rFonts w:asciiTheme="majorHAnsi" w:hAnsiTheme="majorHAnsi" w:cs="Calibri"/>
          <w:color w:val="000000"/>
          <w:sz w:val="24"/>
          <w:szCs w:val="24"/>
          <w:lang w:val="en-US"/>
        </w:rPr>
        <w:t>della</w:t>
      </w:r>
      <w:proofErr w:type="spellEnd"/>
      <w:proofErr w:type="gramEnd"/>
      <w:r w:rsidRPr="008850AD">
        <w:rPr>
          <w:rFonts w:asciiTheme="majorHAnsi" w:hAnsiTheme="majorHAnsi" w:cs="Calibri"/>
          <w:color w:val="000000"/>
          <w:sz w:val="24"/>
          <w:szCs w:val="24"/>
          <w:lang w:val="en-US"/>
        </w:rPr>
        <w:t xml:space="preserve"> </w:t>
      </w:r>
      <w:proofErr w:type="spellStart"/>
      <w:r w:rsidRPr="008850AD">
        <w:rPr>
          <w:rFonts w:asciiTheme="majorHAnsi" w:hAnsiTheme="majorHAnsi" w:cs="Calibri"/>
          <w:i/>
          <w:color w:val="000000"/>
          <w:sz w:val="24"/>
          <w:szCs w:val="24"/>
          <w:lang w:val="en-US"/>
        </w:rPr>
        <w:t>Kulturring</w:t>
      </w:r>
      <w:proofErr w:type="spellEnd"/>
      <w:r w:rsidRPr="008850AD">
        <w:rPr>
          <w:rFonts w:asciiTheme="majorHAnsi" w:hAnsiTheme="majorHAnsi" w:cs="Calibri"/>
          <w:i/>
          <w:color w:val="000000"/>
          <w:sz w:val="24"/>
          <w:szCs w:val="24"/>
          <w:lang w:val="en-US"/>
        </w:rPr>
        <w:t xml:space="preserve"> Media Education Department </w:t>
      </w:r>
      <w:r w:rsidRPr="008850AD">
        <w:rPr>
          <w:rFonts w:asciiTheme="majorHAnsi" w:hAnsiTheme="majorHAnsi" w:cs="Calibri"/>
          <w:color w:val="000000"/>
          <w:sz w:val="24"/>
          <w:szCs w:val="24"/>
          <w:lang w:val="en-US"/>
        </w:rPr>
        <w:t>dal</w:t>
      </w:r>
      <w:r w:rsidRPr="008850AD">
        <w:rPr>
          <w:rFonts w:asciiTheme="majorHAnsi" w:hAnsiTheme="majorHAnsi" w:cs="Calibri"/>
          <w:i/>
          <w:color w:val="000000"/>
          <w:sz w:val="24"/>
          <w:szCs w:val="24"/>
          <w:lang w:val="en-US"/>
        </w:rPr>
        <w:t xml:space="preserve"> 1996.  </w:t>
      </w:r>
    </w:p>
    <w:p w:rsidR="00C94816" w:rsidRPr="008850AD" w:rsidRDefault="00C94816" w:rsidP="00C94816">
      <w:pPr>
        <w:autoSpaceDE w:val="0"/>
        <w:autoSpaceDN w:val="0"/>
        <w:adjustRightInd w:val="0"/>
        <w:spacing w:after="0" w:line="240" w:lineRule="auto"/>
        <w:jc w:val="both"/>
        <w:rPr>
          <w:rFonts w:asciiTheme="majorHAnsi" w:hAnsiTheme="majorHAnsi" w:cs="Calibri"/>
          <w:color w:val="0000FF"/>
          <w:sz w:val="24"/>
          <w:szCs w:val="24"/>
          <w:lang w:val="en-US"/>
        </w:rPr>
      </w:pPr>
    </w:p>
    <w:p w:rsidR="00C94816" w:rsidRPr="008850AD" w:rsidRDefault="00C94816" w:rsidP="00C94816">
      <w:pPr>
        <w:pStyle w:val="Paragrafoelenco"/>
        <w:numPr>
          <w:ilvl w:val="0"/>
          <w:numId w:val="1"/>
        </w:numPr>
        <w:autoSpaceDE w:val="0"/>
        <w:autoSpaceDN w:val="0"/>
        <w:adjustRightInd w:val="0"/>
        <w:spacing w:after="0" w:line="240" w:lineRule="auto"/>
        <w:jc w:val="both"/>
        <w:rPr>
          <w:rFonts w:asciiTheme="majorHAnsi" w:hAnsiTheme="majorHAnsi" w:cs="Calibri"/>
          <w:color w:val="0000FF"/>
          <w:sz w:val="24"/>
          <w:szCs w:val="24"/>
        </w:rPr>
      </w:pPr>
      <w:r w:rsidRPr="008850AD">
        <w:rPr>
          <w:rFonts w:asciiTheme="majorHAnsi" w:hAnsiTheme="majorHAnsi" w:cs="Calibri,Italic"/>
          <w:i/>
          <w:iCs/>
          <w:sz w:val="24"/>
          <w:szCs w:val="24"/>
        </w:rPr>
        <w:t xml:space="preserve">Felix </w:t>
      </w:r>
      <w:proofErr w:type="spellStart"/>
      <w:r w:rsidRPr="008850AD">
        <w:rPr>
          <w:rFonts w:asciiTheme="majorHAnsi" w:hAnsiTheme="majorHAnsi" w:cs="Calibri,Italic"/>
          <w:i/>
          <w:iCs/>
          <w:sz w:val="24"/>
          <w:szCs w:val="24"/>
        </w:rPr>
        <w:t>Hawran</w:t>
      </w:r>
      <w:proofErr w:type="spellEnd"/>
      <w:r w:rsidRPr="008850AD">
        <w:rPr>
          <w:rFonts w:asciiTheme="majorHAnsi" w:hAnsiTheme="majorHAnsi" w:cs="Calibri,Italic"/>
          <w:i/>
          <w:iCs/>
          <w:color w:val="000000"/>
          <w:sz w:val="24"/>
          <w:szCs w:val="24"/>
        </w:rPr>
        <w:t xml:space="preserve">, </w:t>
      </w:r>
      <w:proofErr w:type="spellStart"/>
      <w:r w:rsidRPr="008850AD">
        <w:rPr>
          <w:rFonts w:asciiTheme="majorHAnsi" w:hAnsiTheme="majorHAnsi" w:cs="Calibri"/>
          <w:color w:val="000000"/>
          <w:sz w:val="24"/>
          <w:szCs w:val="24"/>
        </w:rPr>
        <w:t>BA</w:t>
      </w:r>
      <w:proofErr w:type="spellEnd"/>
      <w:r w:rsidRPr="008850AD">
        <w:rPr>
          <w:rFonts w:asciiTheme="majorHAnsi" w:hAnsiTheme="majorHAnsi" w:cs="Calibri"/>
          <w:color w:val="000000"/>
          <w:sz w:val="24"/>
          <w:szCs w:val="24"/>
        </w:rPr>
        <w:t xml:space="preserve"> (</w:t>
      </w:r>
      <w:proofErr w:type="spellStart"/>
      <w:r w:rsidRPr="008850AD">
        <w:rPr>
          <w:rFonts w:asciiTheme="majorHAnsi" w:hAnsiTheme="majorHAnsi" w:cs="Calibri"/>
          <w:color w:val="000000"/>
          <w:sz w:val="24"/>
          <w:szCs w:val="24"/>
        </w:rPr>
        <w:t>Bachelor</w:t>
      </w:r>
      <w:proofErr w:type="spellEnd"/>
      <w:r w:rsidRPr="008850AD">
        <w:rPr>
          <w:rFonts w:asciiTheme="majorHAnsi" w:hAnsiTheme="majorHAnsi" w:cs="Calibri"/>
          <w:color w:val="000000"/>
          <w:sz w:val="24"/>
          <w:szCs w:val="24"/>
        </w:rPr>
        <w:t xml:space="preserve"> of </w:t>
      </w:r>
      <w:proofErr w:type="spellStart"/>
      <w:r w:rsidRPr="008850AD">
        <w:rPr>
          <w:rFonts w:asciiTheme="majorHAnsi" w:hAnsiTheme="majorHAnsi" w:cs="Calibri"/>
          <w:color w:val="000000"/>
          <w:sz w:val="24"/>
          <w:szCs w:val="24"/>
        </w:rPr>
        <w:t>Arts</w:t>
      </w:r>
      <w:proofErr w:type="spellEnd"/>
      <w:r w:rsidRPr="008850AD">
        <w:rPr>
          <w:rFonts w:asciiTheme="majorHAnsi" w:hAnsiTheme="majorHAnsi" w:cs="Calibri"/>
          <w:color w:val="000000"/>
          <w:sz w:val="24"/>
          <w:szCs w:val="24"/>
        </w:rPr>
        <w:t xml:space="preserve">) in </w:t>
      </w:r>
      <w:r w:rsidRPr="008850AD">
        <w:rPr>
          <w:rFonts w:asciiTheme="majorHAnsi" w:hAnsiTheme="majorHAnsi" w:cs="Calibri"/>
          <w:i/>
          <w:color w:val="000000"/>
          <w:sz w:val="24"/>
          <w:szCs w:val="24"/>
        </w:rPr>
        <w:t xml:space="preserve">Media, </w:t>
      </w:r>
      <w:proofErr w:type="spellStart"/>
      <w:r w:rsidRPr="008850AD">
        <w:rPr>
          <w:rFonts w:asciiTheme="majorHAnsi" w:hAnsiTheme="majorHAnsi" w:cs="Calibri"/>
          <w:i/>
          <w:color w:val="000000"/>
          <w:sz w:val="24"/>
          <w:szCs w:val="24"/>
        </w:rPr>
        <w:t>Literary</w:t>
      </w:r>
      <w:proofErr w:type="spellEnd"/>
      <w:r w:rsidRPr="008850AD">
        <w:rPr>
          <w:rFonts w:asciiTheme="majorHAnsi" w:hAnsiTheme="majorHAnsi" w:cs="Calibri"/>
          <w:i/>
          <w:color w:val="000000"/>
          <w:sz w:val="24"/>
          <w:szCs w:val="24"/>
        </w:rPr>
        <w:t xml:space="preserve"> and Cultural </w:t>
      </w:r>
      <w:proofErr w:type="spellStart"/>
      <w:r w:rsidRPr="008850AD">
        <w:rPr>
          <w:rFonts w:asciiTheme="majorHAnsi" w:hAnsiTheme="majorHAnsi" w:cs="Calibri"/>
          <w:i/>
          <w:color w:val="000000"/>
          <w:sz w:val="24"/>
          <w:szCs w:val="24"/>
        </w:rPr>
        <w:t>Studies</w:t>
      </w:r>
      <w:proofErr w:type="spellEnd"/>
      <w:r w:rsidRPr="008850AD">
        <w:rPr>
          <w:rFonts w:asciiTheme="majorHAnsi" w:hAnsiTheme="majorHAnsi" w:cs="Calibri"/>
          <w:i/>
          <w:color w:val="000000"/>
          <w:sz w:val="24"/>
          <w:szCs w:val="24"/>
        </w:rPr>
        <w:t>,</w:t>
      </w:r>
      <w:r w:rsidRPr="008850AD">
        <w:rPr>
          <w:rFonts w:asciiTheme="majorHAnsi" w:hAnsiTheme="majorHAnsi" w:cs="Calibri"/>
          <w:color w:val="000000"/>
          <w:sz w:val="24"/>
          <w:szCs w:val="24"/>
        </w:rPr>
        <w:t xml:space="preserve"> responsabile progetti europei dal 2010; ha realizzato diversi workshop sulla “video </w:t>
      </w:r>
      <w:proofErr w:type="spellStart"/>
      <w:r w:rsidRPr="008850AD">
        <w:rPr>
          <w:rFonts w:asciiTheme="majorHAnsi" w:hAnsiTheme="majorHAnsi" w:cs="Calibri"/>
          <w:color w:val="000000"/>
          <w:sz w:val="24"/>
          <w:szCs w:val="24"/>
        </w:rPr>
        <w:t>education</w:t>
      </w:r>
      <w:proofErr w:type="spellEnd"/>
      <w:r w:rsidRPr="008850AD">
        <w:rPr>
          <w:rFonts w:asciiTheme="majorHAnsi" w:hAnsiTheme="majorHAnsi" w:cs="Calibri"/>
          <w:color w:val="000000"/>
          <w:sz w:val="24"/>
          <w:szCs w:val="24"/>
        </w:rPr>
        <w:t>”; insegnante di lingue a Berlino.</w:t>
      </w:r>
      <w:r w:rsidRPr="008850AD">
        <w:rPr>
          <w:rFonts w:asciiTheme="majorHAnsi" w:hAnsiTheme="majorHAnsi" w:cs="Calibri"/>
          <w:color w:val="0000FF"/>
          <w:sz w:val="24"/>
          <w:szCs w:val="24"/>
        </w:rPr>
        <w:t xml:space="preserve"> </w:t>
      </w:r>
    </w:p>
    <w:p w:rsidR="00C94816" w:rsidRPr="008850AD" w:rsidRDefault="00C94816" w:rsidP="00C94816">
      <w:pPr>
        <w:pStyle w:val="Paragrafoelenco"/>
        <w:numPr>
          <w:ilvl w:val="0"/>
          <w:numId w:val="1"/>
        </w:numPr>
        <w:autoSpaceDE w:val="0"/>
        <w:autoSpaceDN w:val="0"/>
        <w:adjustRightInd w:val="0"/>
        <w:spacing w:after="0" w:line="240" w:lineRule="auto"/>
        <w:jc w:val="both"/>
        <w:rPr>
          <w:rFonts w:asciiTheme="majorHAnsi" w:hAnsiTheme="majorHAnsi" w:cs="Calibri,Bold"/>
          <w:b/>
          <w:bCs/>
          <w:color w:val="000000"/>
          <w:sz w:val="24"/>
          <w:szCs w:val="24"/>
        </w:rPr>
      </w:pPr>
      <w:r w:rsidRPr="008850AD">
        <w:rPr>
          <w:rFonts w:asciiTheme="majorHAnsi" w:hAnsiTheme="majorHAnsi" w:cs="Calibri,Italic"/>
          <w:i/>
          <w:iCs/>
          <w:color w:val="000000"/>
          <w:sz w:val="24"/>
          <w:szCs w:val="24"/>
        </w:rPr>
        <w:t xml:space="preserve">Marco </w:t>
      </w:r>
      <w:proofErr w:type="spellStart"/>
      <w:r w:rsidRPr="008850AD">
        <w:rPr>
          <w:rFonts w:asciiTheme="majorHAnsi" w:hAnsiTheme="majorHAnsi" w:cs="Calibri,Italic"/>
          <w:i/>
          <w:iCs/>
          <w:color w:val="000000"/>
          <w:sz w:val="24"/>
          <w:szCs w:val="24"/>
        </w:rPr>
        <w:t>Jessat</w:t>
      </w:r>
      <w:proofErr w:type="spellEnd"/>
      <w:r w:rsidRPr="008850AD">
        <w:rPr>
          <w:rFonts w:asciiTheme="majorHAnsi" w:hAnsiTheme="majorHAnsi" w:cs="Calibri,Italic"/>
          <w:i/>
          <w:iCs/>
          <w:color w:val="000000"/>
          <w:sz w:val="24"/>
          <w:szCs w:val="24"/>
        </w:rPr>
        <w:t xml:space="preserve">, </w:t>
      </w:r>
      <w:r w:rsidRPr="008850AD">
        <w:rPr>
          <w:rFonts w:asciiTheme="majorHAnsi" w:hAnsiTheme="majorHAnsi" w:cs="Calibri,Italic"/>
          <w:iCs/>
          <w:color w:val="000000"/>
          <w:sz w:val="24"/>
          <w:szCs w:val="24"/>
        </w:rPr>
        <w:t xml:space="preserve">formazione professionale </w:t>
      </w:r>
      <w:proofErr w:type="gramStart"/>
      <w:r w:rsidRPr="008850AD">
        <w:rPr>
          <w:rFonts w:asciiTheme="majorHAnsi" w:hAnsiTheme="majorHAnsi" w:cs="Calibri,Italic"/>
          <w:iCs/>
          <w:color w:val="000000"/>
          <w:sz w:val="24"/>
          <w:szCs w:val="24"/>
        </w:rPr>
        <w:t xml:space="preserve">in </w:t>
      </w:r>
      <w:r w:rsidRPr="008850AD">
        <w:rPr>
          <w:rFonts w:asciiTheme="majorHAnsi" w:hAnsiTheme="majorHAnsi" w:cs="Calibri"/>
          <w:color w:val="000000"/>
          <w:sz w:val="24"/>
          <w:szCs w:val="24"/>
        </w:rPr>
        <w:t xml:space="preserve"> </w:t>
      </w:r>
      <w:r w:rsidRPr="008850AD">
        <w:rPr>
          <w:rFonts w:asciiTheme="majorHAnsi" w:hAnsiTheme="majorHAnsi" w:cs="Calibri"/>
          <w:i/>
          <w:color w:val="000000"/>
          <w:sz w:val="24"/>
          <w:szCs w:val="24"/>
        </w:rPr>
        <w:t>Media</w:t>
      </w:r>
      <w:proofErr w:type="gramEnd"/>
      <w:r w:rsidRPr="008850AD">
        <w:rPr>
          <w:rFonts w:asciiTheme="majorHAnsi" w:hAnsiTheme="majorHAnsi" w:cs="Calibri"/>
          <w:i/>
          <w:color w:val="000000"/>
          <w:sz w:val="24"/>
          <w:szCs w:val="24"/>
        </w:rPr>
        <w:t xml:space="preserve"> Production</w:t>
      </w:r>
      <w:r w:rsidRPr="008850AD">
        <w:rPr>
          <w:rFonts w:asciiTheme="majorHAnsi" w:hAnsiTheme="majorHAnsi" w:cs="Calibri"/>
          <w:color w:val="000000"/>
          <w:sz w:val="24"/>
          <w:szCs w:val="24"/>
        </w:rPr>
        <w:t>, specializzato nella realizzazione e montaggio di film.</w:t>
      </w:r>
      <w:r w:rsidRPr="008850AD">
        <w:rPr>
          <w:rFonts w:asciiTheme="majorHAnsi" w:hAnsiTheme="majorHAnsi" w:cs="Calibri,Bold"/>
          <w:b/>
          <w:bCs/>
          <w:color w:val="000000"/>
          <w:sz w:val="24"/>
          <w:szCs w:val="24"/>
        </w:rPr>
        <w:t xml:space="preserve"> </w:t>
      </w:r>
    </w:p>
    <w:p w:rsidR="00C94816" w:rsidRPr="008850AD" w:rsidRDefault="00C94816" w:rsidP="00C94816">
      <w:pPr>
        <w:ind w:left="360"/>
        <w:jc w:val="both"/>
        <w:rPr>
          <w:rFonts w:asciiTheme="majorHAnsi" w:hAnsiTheme="majorHAnsi" w:cs="Arial"/>
          <w:sz w:val="24"/>
          <w:szCs w:val="24"/>
        </w:rPr>
      </w:pPr>
    </w:p>
    <w:p w:rsidR="00C94816" w:rsidRPr="008850AD" w:rsidRDefault="00C94816" w:rsidP="00C94816">
      <w:pPr>
        <w:autoSpaceDE w:val="0"/>
        <w:autoSpaceDN w:val="0"/>
        <w:adjustRightInd w:val="0"/>
        <w:spacing w:after="0" w:line="240" w:lineRule="auto"/>
        <w:jc w:val="both"/>
        <w:rPr>
          <w:rFonts w:asciiTheme="majorHAnsi" w:hAnsiTheme="majorHAnsi" w:cs="Arial"/>
          <w:sz w:val="24"/>
          <w:szCs w:val="24"/>
        </w:rPr>
      </w:pPr>
      <w:r w:rsidRPr="008850AD">
        <w:rPr>
          <w:rFonts w:asciiTheme="majorHAnsi" w:hAnsiTheme="majorHAnsi" w:cs="Arial"/>
          <w:sz w:val="24"/>
          <w:szCs w:val="24"/>
        </w:rPr>
        <w:t xml:space="preserve">     Posso senz’altro affermare che l’esperienza è stata davvero interessante e che alla fine del corso si sono aperte nuove prospettive relative alla didattica della lingua inglese. L’uso di video o filmati durante una lezione in classe è fortemente motivante e stimolante per gli alunni, che partecipano con maggior interesse quando si tratta di ascoltare file audio o di guardare un video. L’obiettivo prossimo sarà quello di dotare almeno qualche classe di </w:t>
      </w:r>
      <w:proofErr w:type="spellStart"/>
      <w:r w:rsidRPr="008850AD">
        <w:rPr>
          <w:rFonts w:asciiTheme="majorHAnsi" w:hAnsiTheme="majorHAnsi" w:cs="Arial"/>
          <w:sz w:val="24"/>
          <w:szCs w:val="24"/>
        </w:rPr>
        <w:t>tablet</w:t>
      </w:r>
      <w:proofErr w:type="spellEnd"/>
      <w:r w:rsidRPr="008850AD">
        <w:rPr>
          <w:rFonts w:asciiTheme="majorHAnsi" w:hAnsiTheme="majorHAnsi" w:cs="Arial"/>
          <w:sz w:val="24"/>
          <w:szCs w:val="24"/>
        </w:rPr>
        <w:t xml:space="preserve"> o computer e software necessario per </w:t>
      </w:r>
      <w:r w:rsidRPr="008850AD">
        <w:rPr>
          <w:rFonts w:asciiTheme="majorHAnsi" w:hAnsiTheme="majorHAnsi" w:cs="Arial"/>
          <w:sz w:val="24"/>
          <w:szCs w:val="24"/>
        </w:rPr>
        <w:lastRenderedPageBreak/>
        <w:t xml:space="preserve">la realizzazione di video da parte degli alunni stessi. I video dovrebbero mirare a realizzare di </w:t>
      </w:r>
      <w:r w:rsidRPr="008850AD">
        <w:rPr>
          <w:rFonts w:asciiTheme="majorHAnsi" w:hAnsiTheme="majorHAnsi" w:cs="Arial"/>
          <w:i/>
          <w:sz w:val="24"/>
          <w:szCs w:val="24"/>
        </w:rPr>
        <w:t>story-line</w:t>
      </w:r>
      <w:r w:rsidRPr="008850AD">
        <w:rPr>
          <w:rFonts w:asciiTheme="majorHAnsi" w:hAnsiTheme="majorHAnsi" w:cs="Arial"/>
          <w:sz w:val="24"/>
          <w:szCs w:val="24"/>
        </w:rPr>
        <w:t xml:space="preserve"> in lingua inglese i cui protagonisti siano gli alunni.</w:t>
      </w:r>
      <w:r w:rsidRPr="008850AD">
        <w:rPr>
          <w:rFonts w:asciiTheme="majorHAnsi" w:hAnsiTheme="majorHAnsi" w:cs="Calibri,Bold"/>
          <w:bCs/>
          <w:color w:val="000000"/>
          <w:sz w:val="24"/>
          <w:szCs w:val="24"/>
        </w:rPr>
        <w:t xml:space="preserve"> </w:t>
      </w:r>
    </w:p>
    <w:p w:rsidR="00C94816" w:rsidRPr="008850AD" w:rsidRDefault="00C94816" w:rsidP="00C94816">
      <w:pPr>
        <w:jc w:val="both"/>
        <w:rPr>
          <w:rFonts w:asciiTheme="majorHAnsi" w:hAnsiTheme="majorHAnsi" w:cs="Arial"/>
          <w:i/>
          <w:sz w:val="24"/>
          <w:szCs w:val="24"/>
        </w:rPr>
      </w:pPr>
      <w:r w:rsidRPr="008850AD">
        <w:rPr>
          <w:rFonts w:asciiTheme="majorHAnsi" w:hAnsiTheme="majorHAnsi" w:cs="Arial"/>
          <w:sz w:val="24"/>
          <w:szCs w:val="24"/>
        </w:rPr>
        <w:t xml:space="preserve">Si potrebbe ipotizzare per il Bienno la realizzazione di video nel quale gli alunni recitino delle scenette significative sulla vita di tutti i giorni ma che abbiano un finale divertente o sorprendente tale da attrarre l’attenzione e creare </w:t>
      </w:r>
      <w:r w:rsidRPr="008850AD">
        <w:rPr>
          <w:rFonts w:asciiTheme="majorHAnsi" w:hAnsiTheme="majorHAnsi" w:cs="Arial"/>
          <w:i/>
          <w:sz w:val="24"/>
          <w:szCs w:val="24"/>
        </w:rPr>
        <w:t>suspense.</w:t>
      </w:r>
    </w:p>
    <w:p w:rsidR="00C94816" w:rsidRPr="008850AD" w:rsidRDefault="00C94816" w:rsidP="00C94816">
      <w:pPr>
        <w:jc w:val="both"/>
        <w:rPr>
          <w:rFonts w:asciiTheme="majorHAnsi" w:hAnsiTheme="majorHAnsi"/>
          <w:sz w:val="24"/>
          <w:szCs w:val="24"/>
        </w:rPr>
      </w:pPr>
      <w:r w:rsidRPr="008850AD">
        <w:rPr>
          <w:rFonts w:asciiTheme="majorHAnsi" w:hAnsiTheme="majorHAnsi" w:cs="Arial"/>
          <w:sz w:val="24"/>
          <w:szCs w:val="24"/>
        </w:rPr>
        <w:t>Per il Triennio, invece, ipotizzerei la rappresentazione filmata di brani noti di opere letterarie famose: creare un “</w:t>
      </w:r>
      <w:proofErr w:type="spellStart"/>
      <w:r w:rsidRPr="008850AD">
        <w:rPr>
          <w:rFonts w:asciiTheme="majorHAnsi" w:hAnsiTheme="majorHAnsi" w:cs="Arial"/>
          <w:sz w:val="24"/>
          <w:szCs w:val="24"/>
        </w:rPr>
        <w:t>tapescript</w:t>
      </w:r>
      <w:proofErr w:type="spellEnd"/>
      <w:r w:rsidRPr="008850AD">
        <w:rPr>
          <w:rFonts w:asciiTheme="majorHAnsi" w:hAnsiTheme="majorHAnsi" w:cs="Arial"/>
          <w:sz w:val="24"/>
          <w:szCs w:val="24"/>
        </w:rPr>
        <w:t xml:space="preserve">” e poi rappresentarli, inserendo anche colonna sonora e musica. Ovviamente è auspicabile che tutto ciò possa essere svolto in classe e che quindi gli alunni abbiano acceso alla tecnologia necessaria e cioè </w:t>
      </w:r>
      <w:proofErr w:type="spellStart"/>
      <w:r w:rsidRPr="008850AD">
        <w:rPr>
          <w:rFonts w:asciiTheme="majorHAnsi" w:hAnsiTheme="majorHAnsi" w:cs="Arial"/>
          <w:sz w:val="24"/>
          <w:szCs w:val="24"/>
        </w:rPr>
        <w:t>tablet</w:t>
      </w:r>
      <w:proofErr w:type="spellEnd"/>
      <w:r w:rsidRPr="008850AD">
        <w:rPr>
          <w:rFonts w:asciiTheme="majorHAnsi" w:hAnsiTheme="majorHAnsi" w:cs="Arial"/>
          <w:sz w:val="24"/>
          <w:szCs w:val="24"/>
        </w:rPr>
        <w:t xml:space="preserve">, computer, </w:t>
      </w:r>
      <w:proofErr w:type="spellStart"/>
      <w:r w:rsidRPr="008850AD">
        <w:rPr>
          <w:rFonts w:asciiTheme="majorHAnsi" w:hAnsiTheme="majorHAnsi" w:cs="Arial"/>
          <w:sz w:val="24"/>
          <w:szCs w:val="24"/>
        </w:rPr>
        <w:t>lim</w:t>
      </w:r>
      <w:proofErr w:type="spellEnd"/>
      <w:r w:rsidRPr="008850AD">
        <w:rPr>
          <w:rFonts w:asciiTheme="majorHAnsi" w:hAnsiTheme="majorHAnsi" w:cs="Arial"/>
          <w:sz w:val="24"/>
          <w:szCs w:val="24"/>
        </w:rPr>
        <w:t>, macchina fotografica, videocamera. In alternativa, gli alunni, in mancanza di strumenti tecnologici in classe, potrebbero lavorare a casa su compiti specifici assegnati e il prodotto finale sarebbe oggetto di valutazione da parte dell’insegnante ma anche dell’intero consiglio di classe, i cui docenti componenti potrebbero essere coinvolti a loro volta e anch’essi contribuire alla realizzazione del compito.</w:t>
      </w:r>
    </w:p>
    <w:p w:rsidR="00C06E58" w:rsidRPr="008850AD" w:rsidRDefault="00C06E58">
      <w:pPr>
        <w:rPr>
          <w:rFonts w:asciiTheme="majorHAnsi" w:hAnsiTheme="majorHAnsi"/>
          <w:sz w:val="24"/>
          <w:szCs w:val="24"/>
        </w:rPr>
      </w:pPr>
    </w:p>
    <w:p w:rsidR="00322BEC" w:rsidRPr="008850AD" w:rsidRDefault="00322BEC">
      <w:pPr>
        <w:rPr>
          <w:rFonts w:asciiTheme="majorHAnsi" w:hAnsiTheme="majorHAnsi"/>
          <w:sz w:val="24"/>
          <w:szCs w:val="24"/>
        </w:rPr>
      </w:pPr>
    </w:p>
    <w:p w:rsidR="00322BEC" w:rsidRPr="008850AD" w:rsidRDefault="008850AD">
      <w:pPr>
        <w:rPr>
          <w:rFonts w:asciiTheme="majorHAnsi" w:hAnsiTheme="majorHAnsi"/>
          <w:sz w:val="24"/>
          <w:szCs w:val="24"/>
        </w:rPr>
      </w:pPr>
      <w:r w:rsidRPr="008850AD">
        <w:rPr>
          <w:rFonts w:asciiTheme="majorHAnsi" w:hAnsiTheme="majorHAnsi"/>
          <w:sz w:val="24"/>
          <w:szCs w:val="24"/>
        </w:rPr>
        <w:t>Caserta, 10 Marzo</w:t>
      </w:r>
      <w:r w:rsidR="00322BEC" w:rsidRPr="008850AD">
        <w:rPr>
          <w:rFonts w:asciiTheme="majorHAnsi" w:hAnsiTheme="majorHAnsi"/>
          <w:sz w:val="24"/>
          <w:szCs w:val="24"/>
        </w:rPr>
        <w:t xml:space="preserve"> 2016</w:t>
      </w:r>
      <w:r w:rsidR="00322BEC" w:rsidRPr="008850AD">
        <w:rPr>
          <w:rFonts w:asciiTheme="majorHAnsi" w:hAnsiTheme="majorHAnsi"/>
          <w:sz w:val="24"/>
          <w:szCs w:val="24"/>
        </w:rPr>
        <w:tab/>
      </w:r>
      <w:r w:rsidR="00322BEC" w:rsidRPr="008850AD">
        <w:rPr>
          <w:rFonts w:asciiTheme="majorHAnsi" w:hAnsiTheme="majorHAnsi"/>
          <w:sz w:val="24"/>
          <w:szCs w:val="24"/>
        </w:rPr>
        <w:tab/>
      </w:r>
      <w:r w:rsidR="00322BEC" w:rsidRPr="008850AD">
        <w:rPr>
          <w:rFonts w:asciiTheme="majorHAnsi" w:hAnsiTheme="majorHAnsi"/>
          <w:sz w:val="24"/>
          <w:szCs w:val="24"/>
        </w:rPr>
        <w:tab/>
      </w:r>
      <w:r w:rsidR="00322BEC" w:rsidRPr="008850AD">
        <w:rPr>
          <w:rFonts w:asciiTheme="majorHAnsi" w:hAnsiTheme="majorHAnsi"/>
          <w:sz w:val="24"/>
          <w:szCs w:val="24"/>
        </w:rPr>
        <w:tab/>
      </w:r>
      <w:r w:rsidR="00322BEC" w:rsidRPr="008850AD">
        <w:rPr>
          <w:rFonts w:asciiTheme="majorHAnsi" w:hAnsiTheme="majorHAnsi"/>
          <w:sz w:val="24"/>
          <w:szCs w:val="24"/>
        </w:rPr>
        <w:tab/>
      </w:r>
      <w:r w:rsidR="00322BEC" w:rsidRPr="008850AD">
        <w:rPr>
          <w:rFonts w:asciiTheme="majorHAnsi" w:hAnsiTheme="majorHAnsi"/>
          <w:sz w:val="24"/>
          <w:szCs w:val="24"/>
        </w:rPr>
        <w:tab/>
      </w:r>
      <w:r w:rsidR="00322BEC" w:rsidRPr="008850AD">
        <w:rPr>
          <w:rFonts w:asciiTheme="majorHAnsi" w:hAnsiTheme="majorHAnsi"/>
          <w:sz w:val="24"/>
          <w:szCs w:val="24"/>
        </w:rPr>
        <w:tab/>
        <w:t>prof. Domenico Melone</w:t>
      </w:r>
    </w:p>
    <w:sectPr w:rsidR="00322BEC" w:rsidRPr="008850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C3C0A"/>
    <w:multiLevelType w:val="hybridMultilevel"/>
    <w:tmpl w:val="4DC4CD10"/>
    <w:lvl w:ilvl="0" w:tplc="F10C031A">
      <w:start w:val="1"/>
      <w:numFmt w:val="decimal"/>
      <w:lvlText w:val="%1."/>
      <w:lvlJc w:val="left"/>
      <w:pPr>
        <w:ind w:left="720" w:hanging="360"/>
      </w:pPr>
      <w:rPr>
        <w:rFonts w:cs="Calibri,Italic"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16"/>
    <w:rsid w:val="00322BEC"/>
    <w:rsid w:val="008850AD"/>
    <w:rsid w:val="00C06E58"/>
    <w:rsid w:val="00C94816"/>
    <w:rsid w:val="00E563F4"/>
    <w:rsid w:val="00FA3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C7878-5071-499E-BEA3-47D7622D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4816"/>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4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710</Words>
  <Characters>4051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MELONE</dc:creator>
  <cp:keywords/>
  <dc:description/>
  <cp:lastModifiedBy>DOMENICO MELONE</cp:lastModifiedBy>
  <cp:revision>9</cp:revision>
  <dcterms:created xsi:type="dcterms:W3CDTF">2016-03-09T15:08:00Z</dcterms:created>
  <dcterms:modified xsi:type="dcterms:W3CDTF">2016-03-09T15:30:00Z</dcterms:modified>
</cp:coreProperties>
</file>